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1B112" w14:textId="77777777" w:rsidR="00582301" w:rsidRDefault="003C5F2D">
      <w:pPr>
        <w:spacing w:line="276" w:lineRule="auto"/>
        <w:jc w:val="center"/>
        <w:rPr>
          <w:rFonts w:cs="Calibri"/>
          <w:b/>
        </w:rPr>
      </w:pPr>
      <w:r>
        <w:rPr>
          <w:rFonts w:cs="Calibri"/>
          <w:b/>
        </w:rPr>
        <w:t>PROJEKT UMOWY</w:t>
      </w:r>
    </w:p>
    <w:p w14:paraId="78BAA886" w14:textId="77777777" w:rsidR="00582301" w:rsidRDefault="003C5F2D">
      <w:pPr>
        <w:spacing w:after="0" w:line="276" w:lineRule="auto"/>
        <w:jc w:val="both"/>
        <w:rPr>
          <w:rFonts w:eastAsia="Times New Roman" w:cs="Calibri"/>
          <w:bCs/>
          <w:lang w:eastAsia="pl-PL"/>
        </w:rPr>
      </w:pPr>
      <w:r>
        <w:rPr>
          <w:rFonts w:eastAsia="Times New Roman" w:cs="Calibri"/>
          <w:bCs/>
          <w:lang w:eastAsia="pl-PL"/>
        </w:rPr>
        <w:t xml:space="preserve">zawarta w dn. </w:t>
      </w:r>
      <w:r>
        <w:rPr>
          <w:rFonts w:eastAsia="Times New Roman" w:cs="Calibri"/>
          <w:b/>
          <w:bCs/>
          <w:lang w:eastAsia="pl-PL"/>
        </w:rPr>
        <w:t>…………</w:t>
      </w:r>
      <w:r w:rsidR="002723CF">
        <w:rPr>
          <w:rFonts w:eastAsia="Times New Roman" w:cs="Calibri"/>
          <w:b/>
          <w:bCs/>
          <w:lang w:eastAsia="pl-PL"/>
        </w:rPr>
        <w:t>……..</w:t>
      </w:r>
      <w:r>
        <w:rPr>
          <w:rFonts w:eastAsia="Times New Roman" w:cs="Calibri"/>
          <w:b/>
          <w:bCs/>
          <w:lang w:eastAsia="pl-PL"/>
        </w:rPr>
        <w:t xml:space="preserve"> r. </w:t>
      </w:r>
      <w:r>
        <w:rPr>
          <w:rFonts w:eastAsia="Times New Roman" w:cs="Calibri"/>
          <w:bCs/>
          <w:lang w:eastAsia="pl-PL"/>
        </w:rPr>
        <w:t xml:space="preserve">w siedzibie Zespołu Szkół im. Wł. Orkana w Marcinkowicach, Marcinkowice 1, 33-393 Marcinkowice z Wykonawcą wybranym </w:t>
      </w:r>
      <w:r>
        <w:rPr>
          <w:rFonts w:eastAsia="Times New Roman" w:cs="Calibri"/>
          <w:lang w:eastAsia="pl-PL"/>
        </w:rPr>
        <w:t xml:space="preserve">w trybie podstawowym </w:t>
      </w:r>
      <w:r>
        <w:rPr>
          <w:rFonts w:eastAsia="Times New Roman" w:cs="Calibri"/>
          <w:lang w:eastAsia="pl-PL"/>
        </w:rPr>
        <w:br/>
        <w:t xml:space="preserve">z fakultatywnymi negocjacjami, </w:t>
      </w:r>
      <w:r>
        <w:rPr>
          <w:rFonts w:eastAsia="Times New Roman" w:cs="Calibri"/>
          <w:bCs/>
          <w:lang w:eastAsia="pl-PL"/>
        </w:rPr>
        <w:t xml:space="preserve">na: </w:t>
      </w:r>
      <w:r>
        <w:rPr>
          <w:rFonts w:cs="Calibri"/>
          <w:b/>
          <w:bCs/>
          <w:i/>
        </w:rPr>
        <w:t>Przygotowanie i dostarczenie posiłków dla wychowanków internatu w Zespole Szkół im. Wł. Orkana w Marcinkowicach</w:t>
      </w:r>
    </w:p>
    <w:p w14:paraId="2BE0220E" w14:textId="77777777" w:rsidR="00582301" w:rsidRDefault="00582301">
      <w:pPr>
        <w:spacing w:after="0" w:line="276" w:lineRule="auto"/>
        <w:jc w:val="both"/>
        <w:rPr>
          <w:rFonts w:eastAsia="Times New Roman" w:cs="Calibri"/>
          <w:bCs/>
          <w:lang w:eastAsia="pl-PL"/>
        </w:rPr>
      </w:pPr>
    </w:p>
    <w:p w14:paraId="508732D9" w14:textId="77777777" w:rsidR="00582301" w:rsidRDefault="003C5F2D">
      <w:pPr>
        <w:spacing w:after="0" w:line="276" w:lineRule="auto"/>
        <w:jc w:val="both"/>
        <w:rPr>
          <w:rFonts w:eastAsia="Times New Roman" w:cs="Calibri"/>
          <w:lang w:eastAsia="pl-PL"/>
        </w:rPr>
      </w:pPr>
      <w:r>
        <w:rPr>
          <w:rFonts w:eastAsia="Times New Roman" w:cs="Calibri"/>
          <w:lang w:eastAsia="pl-PL"/>
        </w:rPr>
        <w:t>pomiędzy:</w:t>
      </w:r>
    </w:p>
    <w:p w14:paraId="6DB69EC6" w14:textId="77777777" w:rsidR="00582301" w:rsidRDefault="003C5F2D">
      <w:pPr>
        <w:spacing w:after="0" w:line="276" w:lineRule="auto"/>
        <w:jc w:val="both"/>
        <w:rPr>
          <w:rFonts w:eastAsia="Arial Unicode MS" w:cs="Calibri"/>
          <w:lang w:eastAsia="pl-PL"/>
        </w:rPr>
      </w:pPr>
      <w:r>
        <w:rPr>
          <w:rFonts w:eastAsia="Arial Unicode MS" w:cs="Calibri"/>
          <w:b/>
          <w:lang w:eastAsia="pl-PL"/>
        </w:rPr>
        <w:t>Powiatem Nowosądecki</w:t>
      </w:r>
      <w:r>
        <w:rPr>
          <w:rFonts w:eastAsia="Arial Unicode MS" w:cs="Calibri"/>
          <w:b/>
          <w:bCs/>
          <w:lang w:eastAsia="pl-PL"/>
        </w:rPr>
        <w:t xml:space="preserve">m </w:t>
      </w:r>
      <w:r>
        <w:rPr>
          <w:rFonts w:eastAsia="Arial Unicode MS" w:cs="Calibri"/>
          <w:lang w:eastAsia="pl-PL"/>
        </w:rPr>
        <w:t xml:space="preserve">z siedzibą: </w:t>
      </w:r>
      <w:r>
        <w:rPr>
          <w:rFonts w:eastAsia="Times New Roman" w:cs="Calibri"/>
          <w:bCs/>
          <w:lang w:eastAsia="pl-PL"/>
        </w:rPr>
        <w:t xml:space="preserve">ul. Jagiellońska 33, 33-300 Nowy Sącz, </w:t>
      </w:r>
      <w:r>
        <w:rPr>
          <w:rFonts w:eastAsia="Arial Unicode MS" w:cs="Calibri"/>
          <w:lang w:eastAsia="pl-PL"/>
        </w:rPr>
        <w:t xml:space="preserve">NIP: </w:t>
      </w:r>
      <w:r>
        <w:rPr>
          <w:rFonts w:eastAsia="Times New Roman" w:cs="Calibri"/>
          <w:lang w:eastAsia="pl-PL"/>
        </w:rPr>
        <w:t>734-35-44-080</w:t>
      </w:r>
    </w:p>
    <w:p w14:paraId="11F5FA02" w14:textId="77777777" w:rsidR="00582301" w:rsidRDefault="003C5F2D">
      <w:pPr>
        <w:spacing w:after="0" w:line="276" w:lineRule="auto"/>
        <w:jc w:val="both"/>
        <w:rPr>
          <w:rFonts w:eastAsia="Times New Roman" w:cs="Calibri"/>
          <w:lang w:eastAsia="pl-PL"/>
        </w:rPr>
      </w:pPr>
      <w:r>
        <w:rPr>
          <w:rFonts w:eastAsia="Times New Roman" w:cs="Calibri"/>
          <w:lang w:eastAsia="pl-PL"/>
        </w:rPr>
        <w:t>reprezentowanym przez:</w:t>
      </w:r>
    </w:p>
    <w:p w14:paraId="2484DDBE" w14:textId="77777777" w:rsidR="00582301" w:rsidRDefault="003C5F2D">
      <w:pPr>
        <w:spacing w:after="0" w:line="276" w:lineRule="auto"/>
        <w:jc w:val="both"/>
        <w:rPr>
          <w:rFonts w:eastAsia="Arial Unicode MS" w:cs="Calibri"/>
          <w:lang w:eastAsia="pl-PL"/>
        </w:rPr>
      </w:pPr>
      <w:r>
        <w:rPr>
          <w:rFonts w:eastAsia="Arial Unicode MS" w:cs="Calibri"/>
          <w:b/>
          <w:lang w:eastAsia="pl-PL"/>
        </w:rPr>
        <w:t>mgr Iwonę Sikorską</w:t>
      </w:r>
      <w:r>
        <w:rPr>
          <w:rFonts w:eastAsia="Arial Unicode MS" w:cs="Calibri"/>
          <w:lang w:eastAsia="pl-PL"/>
        </w:rPr>
        <w:t xml:space="preserve"> – Dyrektora Zespołu Szkół im. Wł. Orkana w Marcinkowicach </w:t>
      </w:r>
    </w:p>
    <w:p w14:paraId="183B92A6" w14:textId="77777777" w:rsidR="00582301" w:rsidRDefault="003C5F2D">
      <w:pPr>
        <w:spacing w:after="0" w:line="276" w:lineRule="auto"/>
        <w:jc w:val="both"/>
        <w:rPr>
          <w:rFonts w:eastAsia="Times New Roman" w:cs="Calibri"/>
          <w:b/>
          <w:bCs/>
          <w:lang w:eastAsia="pl-PL"/>
        </w:rPr>
      </w:pPr>
      <w:r>
        <w:rPr>
          <w:rFonts w:eastAsia="Times New Roman" w:cs="Calibri"/>
          <w:lang w:eastAsia="pl-PL"/>
        </w:rPr>
        <w:t xml:space="preserve">zwaną w dalszej części umowy </w:t>
      </w:r>
      <w:r>
        <w:rPr>
          <w:rFonts w:eastAsia="Times New Roman" w:cs="Calibri"/>
          <w:b/>
          <w:bCs/>
          <w:lang w:eastAsia="pl-PL"/>
        </w:rPr>
        <w:t>Zamawiającym</w:t>
      </w:r>
    </w:p>
    <w:p w14:paraId="4075AEDD" w14:textId="77777777" w:rsidR="00582301" w:rsidRDefault="003C5F2D">
      <w:pPr>
        <w:spacing w:after="0" w:line="276" w:lineRule="auto"/>
        <w:jc w:val="both"/>
        <w:rPr>
          <w:rFonts w:eastAsia="Arial Unicode MS" w:cs="Calibri"/>
          <w:b/>
          <w:lang w:eastAsia="pl-PL"/>
        </w:rPr>
      </w:pPr>
      <w:r>
        <w:rPr>
          <w:rFonts w:eastAsia="Arial Unicode MS" w:cs="Calibri"/>
          <w:b/>
          <w:lang w:eastAsia="pl-PL"/>
        </w:rPr>
        <w:t>a</w:t>
      </w:r>
    </w:p>
    <w:p w14:paraId="7DC235D7" w14:textId="77777777" w:rsidR="00582301" w:rsidRDefault="003C5F2D">
      <w:pPr>
        <w:spacing w:after="0" w:line="276" w:lineRule="auto"/>
        <w:rPr>
          <w:rFonts w:cs="Calibri"/>
          <w:b/>
        </w:rPr>
      </w:pPr>
      <w:r>
        <w:rPr>
          <w:rFonts w:eastAsia="Arial Unicode MS" w:cs="Calibri"/>
          <w:b/>
        </w:rPr>
        <w:t xml:space="preserve">Firmą </w:t>
      </w:r>
      <w:r>
        <w:rPr>
          <w:rFonts w:eastAsia="Arial Unicode MS" w:cs="Calibri"/>
        </w:rPr>
        <w:t>……………………………….</w:t>
      </w:r>
      <w:r>
        <w:rPr>
          <w:rFonts w:eastAsia="Arial Unicode MS" w:cs="Calibri"/>
          <w:b/>
        </w:rPr>
        <w:t xml:space="preserve"> </w:t>
      </w:r>
      <w:r>
        <w:rPr>
          <w:rFonts w:eastAsia="Arial Unicode MS" w:cs="Calibri"/>
          <w:color w:val="000000"/>
        </w:rPr>
        <w:t>z siedzibą:</w:t>
      </w:r>
      <w:r>
        <w:rPr>
          <w:rFonts w:cs="Calibri"/>
        </w:rPr>
        <w:t xml:space="preserve"> ……………………………. NIP: ……………………..</w:t>
      </w:r>
    </w:p>
    <w:p w14:paraId="1E9865FB" w14:textId="77777777" w:rsidR="00582301" w:rsidRDefault="003C5F2D">
      <w:pPr>
        <w:spacing w:after="0" w:line="276" w:lineRule="auto"/>
        <w:jc w:val="both"/>
        <w:rPr>
          <w:rFonts w:eastAsia="Arial Unicode MS" w:cs="Calibri"/>
          <w:color w:val="000000"/>
        </w:rPr>
      </w:pPr>
      <w:r>
        <w:rPr>
          <w:rFonts w:eastAsia="Arial Unicode MS" w:cs="Calibri"/>
          <w:color w:val="000000"/>
        </w:rPr>
        <w:t>reprezentowanym przez:</w:t>
      </w:r>
    </w:p>
    <w:p w14:paraId="578CFED0" w14:textId="77777777" w:rsidR="00582301" w:rsidRDefault="003C5F2D">
      <w:pPr>
        <w:spacing w:after="0" w:line="276" w:lineRule="auto"/>
        <w:jc w:val="both"/>
        <w:rPr>
          <w:rFonts w:eastAsia="Arial Unicode MS" w:cs="Calibri"/>
          <w:color w:val="000000"/>
        </w:rPr>
      </w:pPr>
      <w:r>
        <w:rPr>
          <w:rFonts w:eastAsia="Arial Unicode MS" w:cs="Calibri"/>
          <w:b/>
          <w:color w:val="000000"/>
        </w:rPr>
        <w:t>……………………</w:t>
      </w:r>
      <w:r>
        <w:rPr>
          <w:rFonts w:eastAsia="Arial Unicode MS" w:cs="Calibri"/>
          <w:color w:val="000000"/>
        </w:rPr>
        <w:t xml:space="preserve"> – Właściciela,</w:t>
      </w:r>
    </w:p>
    <w:p w14:paraId="571846FB" w14:textId="77777777" w:rsidR="00582301" w:rsidRDefault="003C5F2D">
      <w:pPr>
        <w:spacing w:after="0" w:line="276" w:lineRule="auto"/>
        <w:jc w:val="both"/>
        <w:rPr>
          <w:rFonts w:eastAsia="Arial Unicode MS" w:cs="Calibri"/>
          <w:color w:val="000000"/>
        </w:rPr>
      </w:pPr>
      <w:r>
        <w:rPr>
          <w:rFonts w:eastAsia="Arial Unicode MS" w:cs="Calibri"/>
          <w:color w:val="000000"/>
        </w:rPr>
        <w:t xml:space="preserve">zwanego w dalszej części umowy </w:t>
      </w:r>
      <w:r>
        <w:rPr>
          <w:rFonts w:eastAsia="Arial Unicode MS" w:cs="Calibri"/>
          <w:b/>
          <w:color w:val="000000"/>
        </w:rPr>
        <w:t>Wykonawcą.</w:t>
      </w:r>
    </w:p>
    <w:p w14:paraId="5967E7B8" w14:textId="77777777" w:rsidR="00582301" w:rsidRDefault="00582301">
      <w:pPr>
        <w:spacing w:after="0" w:line="276" w:lineRule="auto"/>
        <w:jc w:val="center"/>
        <w:rPr>
          <w:rFonts w:eastAsia="Arial Unicode MS" w:cs="Calibri"/>
          <w:b/>
          <w:lang w:eastAsia="pl-PL"/>
        </w:rPr>
      </w:pPr>
    </w:p>
    <w:p w14:paraId="02316433" w14:textId="77777777" w:rsidR="00582301" w:rsidRDefault="003C5F2D">
      <w:pPr>
        <w:pStyle w:val="Standard"/>
        <w:spacing w:line="276" w:lineRule="auto"/>
        <w:jc w:val="center"/>
        <w:rPr>
          <w:rFonts w:ascii="Calibri" w:hAnsi="Calibri" w:cs="Calibri"/>
          <w:b/>
          <w:sz w:val="22"/>
          <w:szCs w:val="22"/>
        </w:rPr>
      </w:pPr>
      <w:r>
        <w:rPr>
          <w:rFonts w:ascii="Calibri" w:hAnsi="Calibri" w:cs="Calibri"/>
          <w:b/>
          <w:sz w:val="22"/>
          <w:szCs w:val="22"/>
        </w:rPr>
        <w:t>§ 1</w:t>
      </w:r>
    </w:p>
    <w:p w14:paraId="3BDDB0A6" w14:textId="77777777" w:rsidR="00582301" w:rsidRDefault="003C5F2D">
      <w:pPr>
        <w:pStyle w:val="Standard"/>
        <w:numPr>
          <w:ilvl w:val="0"/>
          <w:numId w:val="9"/>
        </w:numPr>
        <w:tabs>
          <w:tab w:val="left" w:pos="284"/>
        </w:tabs>
        <w:spacing w:line="276" w:lineRule="auto"/>
        <w:ind w:left="284" w:hanging="284"/>
        <w:jc w:val="both"/>
        <w:rPr>
          <w:rFonts w:ascii="Calibri" w:hAnsi="Calibri" w:cs="Calibri"/>
          <w:sz w:val="22"/>
          <w:szCs w:val="22"/>
        </w:rPr>
      </w:pPr>
      <w:r>
        <w:rPr>
          <w:rFonts w:ascii="Calibri" w:hAnsi="Calibri" w:cs="Calibri"/>
          <w:sz w:val="22"/>
          <w:szCs w:val="22"/>
        </w:rPr>
        <w:t xml:space="preserve">Przedmiotem umowy jest </w:t>
      </w:r>
      <w:r>
        <w:rPr>
          <w:rFonts w:ascii="Calibri" w:hAnsi="Calibri" w:cs="Calibri"/>
          <w:color w:val="000000"/>
          <w:sz w:val="22"/>
          <w:szCs w:val="22"/>
        </w:rPr>
        <w:t>przygotowywanie i dostarczenie posiłków w formie cateringowej dla wychowanków w internacie Zespołu Szkół im. Władysława Orkana w Marcinkowicach, Marcinkowice 1, 33-393 Marcinkowice.</w:t>
      </w:r>
    </w:p>
    <w:p w14:paraId="42CEAC05" w14:textId="77777777" w:rsidR="00582301" w:rsidRDefault="003C5F2D">
      <w:pPr>
        <w:pStyle w:val="Standard"/>
        <w:numPr>
          <w:ilvl w:val="0"/>
          <w:numId w:val="3"/>
        </w:numPr>
        <w:tabs>
          <w:tab w:val="left" w:pos="284"/>
        </w:tabs>
        <w:spacing w:line="276" w:lineRule="auto"/>
        <w:ind w:left="284" w:hanging="284"/>
        <w:jc w:val="both"/>
        <w:rPr>
          <w:rFonts w:ascii="Calibri" w:hAnsi="Calibri" w:cs="Calibri"/>
          <w:sz w:val="22"/>
          <w:szCs w:val="22"/>
        </w:rPr>
      </w:pPr>
      <w:r>
        <w:rPr>
          <w:rFonts w:ascii="Calibri" w:hAnsi="Calibri" w:cs="Calibri"/>
          <w:color w:val="000000"/>
          <w:sz w:val="22"/>
          <w:szCs w:val="22"/>
        </w:rPr>
        <w:t>Wykonawca zobowiązuje się do przygotowania i dostarczenia Zamawiającemu całodziennego wyżywienia (tj. śniadanie, obiad dwudaniowy i kolacja) od poniedziałku do piątku tj. w okresie dni nauki w szkole,</w:t>
      </w:r>
      <w:r>
        <w:rPr>
          <w:rFonts w:ascii="Calibri" w:hAnsi="Calibri" w:cs="Calibri"/>
          <w:color w:val="000000" w:themeColor="text1"/>
          <w:sz w:val="22"/>
          <w:szCs w:val="22"/>
        </w:rPr>
        <w:t xml:space="preserve"> z wyłączeniem dni ustawowo lub dodatkowo wolnych od zajęć w szkole, o których Zamawiający poinformuje Wykonawcę z tygodniowym wyprzedzeniem.</w:t>
      </w:r>
    </w:p>
    <w:p w14:paraId="0DAA12E3" w14:textId="64A7E6D9" w:rsidR="00582301" w:rsidRPr="00062986" w:rsidRDefault="003C5F2D">
      <w:pPr>
        <w:pStyle w:val="Standard"/>
        <w:numPr>
          <w:ilvl w:val="0"/>
          <w:numId w:val="3"/>
        </w:numPr>
        <w:tabs>
          <w:tab w:val="left" w:pos="315"/>
        </w:tabs>
        <w:spacing w:line="276" w:lineRule="auto"/>
        <w:jc w:val="both"/>
        <w:rPr>
          <w:rFonts w:ascii="Calibri" w:hAnsi="Calibri" w:cs="Calibri"/>
          <w:color w:val="000000"/>
          <w:sz w:val="22"/>
          <w:szCs w:val="22"/>
        </w:rPr>
      </w:pPr>
      <w:r w:rsidRPr="00062986">
        <w:rPr>
          <w:rFonts w:ascii="Calibri" w:hAnsi="Calibri" w:cs="Calibri"/>
          <w:color w:val="000000"/>
          <w:sz w:val="22"/>
          <w:szCs w:val="22"/>
        </w:rPr>
        <w:t xml:space="preserve">Liczba posiłków: </w:t>
      </w:r>
      <w:r w:rsidR="008E59B0">
        <w:rPr>
          <w:rFonts w:ascii="Calibri" w:hAnsi="Calibri" w:cs="Calibri"/>
          <w:color w:val="000000"/>
          <w:sz w:val="22"/>
          <w:szCs w:val="22"/>
        </w:rPr>
        <w:t>6000</w:t>
      </w:r>
      <w:r w:rsidRPr="00062986">
        <w:rPr>
          <w:rFonts w:ascii="Calibri" w:hAnsi="Calibri" w:cs="Calibri"/>
          <w:color w:val="000000"/>
          <w:sz w:val="22"/>
          <w:szCs w:val="22"/>
        </w:rPr>
        <w:t>.</w:t>
      </w:r>
    </w:p>
    <w:p w14:paraId="50A3447D" w14:textId="77777777" w:rsidR="00582301" w:rsidRDefault="00582301">
      <w:pPr>
        <w:pStyle w:val="Standard"/>
        <w:tabs>
          <w:tab w:val="left" w:pos="284"/>
        </w:tabs>
        <w:spacing w:line="276" w:lineRule="auto"/>
        <w:jc w:val="center"/>
        <w:rPr>
          <w:rFonts w:ascii="Calibri" w:hAnsi="Calibri" w:cs="Calibri"/>
          <w:b/>
          <w:bCs/>
          <w:color w:val="000000"/>
          <w:sz w:val="22"/>
          <w:szCs w:val="22"/>
        </w:rPr>
      </w:pPr>
    </w:p>
    <w:p w14:paraId="228747D4" w14:textId="77777777" w:rsidR="00582301" w:rsidRDefault="003C5F2D">
      <w:pPr>
        <w:pStyle w:val="Standard"/>
        <w:tabs>
          <w:tab w:val="left" w:pos="284"/>
        </w:tabs>
        <w:spacing w:line="276" w:lineRule="auto"/>
        <w:jc w:val="center"/>
        <w:rPr>
          <w:rFonts w:ascii="Calibri" w:hAnsi="Calibri" w:cs="Calibri"/>
          <w:b/>
          <w:bCs/>
          <w:color w:val="000000"/>
          <w:sz w:val="22"/>
          <w:szCs w:val="22"/>
        </w:rPr>
      </w:pPr>
      <w:r>
        <w:rPr>
          <w:rFonts w:ascii="Calibri" w:hAnsi="Calibri" w:cs="Calibri"/>
          <w:b/>
          <w:bCs/>
          <w:color w:val="000000"/>
          <w:sz w:val="22"/>
          <w:szCs w:val="22"/>
        </w:rPr>
        <w:t>§ 2</w:t>
      </w:r>
    </w:p>
    <w:p w14:paraId="3ADB5061" w14:textId="5DED6893" w:rsidR="00582301" w:rsidRPr="0082181E" w:rsidRDefault="003C5F2D">
      <w:pPr>
        <w:pStyle w:val="Standard"/>
        <w:numPr>
          <w:ilvl w:val="0"/>
          <w:numId w:val="10"/>
        </w:numPr>
        <w:tabs>
          <w:tab w:val="left" w:pos="284"/>
        </w:tabs>
        <w:spacing w:line="276" w:lineRule="auto"/>
        <w:ind w:left="284" w:hanging="284"/>
        <w:jc w:val="both"/>
        <w:rPr>
          <w:rFonts w:ascii="Calibri" w:hAnsi="Calibri" w:cs="Calibri"/>
          <w:sz w:val="22"/>
          <w:szCs w:val="22"/>
        </w:rPr>
      </w:pPr>
      <w:r>
        <w:rPr>
          <w:rFonts w:ascii="Calibri" w:hAnsi="Calibri" w:cs="Calibri"/>
          <w:color w:val="000000"/>
          <w:sz w:val="22"/>
          <w:szCs w:val="22"/>
        </w:rPr>
        <w:t xml:space="preserve">Rozpoczęcie czynności o których mowa w §1 </w:t>
      </w:r>
      <w:r w:rsidRPr="0082181E">
        <w:rPr>
          <w:rFonts w:ascii="Calibri" w:hAnsi="Calibri" w:cs="Calibri"/>
          <w:sz w:val="22"/>
          <w:szCs w:val="22"/>
        </w:rPr>
        <w:t xml:space="preserve">nastąpi od dnia </w:t>
      </w:r>
      <w:r w:rsidR="00DF483C" w:rsidRPr="0082181E">
        <w:rPr>
          <w:rFonts w:ascii="Calibri" w:hAnsi="Calibri" w:cs="Calibri"/>
          <w:b/>
          <w:sz w:val="22"/>
          <w:szCs w:val="22"/>
        </w:rPr>
        <w:t>0</w:t>
      </w:r>
      <w:r w:rsidR="008E59B0">
        <w:rPr>
          <w:rFonts w:ascii="Calibri" w:hAnsi="Calibri" w:cs="Calibri"/>
          <w:b/>
          <w:sz w:val="22"/>
          <w:szCs w:val="22"/>
        </w:rPr>
        <w:t>7</w:t>
      </w:r>
      <w:r w:rsidR="00DF483C" w:rsidRPr="0082181E">
        <w:rPr>
          <w:rFonts w:ascii="Calibri" w:hAnsi="Calibri" w:cs="Calibri"/>
          <w:b/>
          <w:sz w:val="22"/>
          <w:szCs w:val="22"/>
        </w:rPr>
        <w:t>.0</w:t>
      </w:r>
      <w:r w:rsidR="008E59B0">
        <w:rPr>
          <w:rFonts w:ascii="Calibri" w:hAnsi="Calibri" w:cs="Calibri"/>
          <w:b/>
          <w:sz w:val="22"/>
          <w:szCs w:val="22"/>
        </w:rPr>
        <w:t>1</w:t>
      </w:r>
      <w:r w:rsidR="00DF483C" w:rsidRPr="0082181E">
        <w:rPr>
          <w:rFonts w:ascii="Calibri" w:hAnsi="Calibri" w:cs="Calibri"/>
          <w:b/>
          <w:sz w:val="22"/>
          <w:szCs w:val="22"/>
        </w:rPr>
        <w:t>.202</w:t>
      </w:r>
      <w:r w:rsidR="008E59B0">
        <w:rPr>
          <w:rFonts w:ascii="Calibri" w:hAnsi="Calibri" w:cs="Calibri"/>
          <w:b/>
          <w:sz w:val="22"/>
          <w:szCs w:val="22"/>
        </w:rPr>
        <w:t>6</w:t>
      </w:r>
      <w:r w:rsidR="00DF483C" w:rsidRPr="0082181E">
        <w:rPr>
          <w:rFonts w:ascii="Calibri" w:hAnsi="Calibri" w:cs="Calibri"/>
          <w:b/>
          <w:sz w:val="22"/>
          <w:szCs w:val="22"/>
        </w:rPr>
        <w:t xml:space="preserve"> r.</w:t>
      </w:r>
      <w:r w:rsidRPr="0082181E">
        <w:rPr>
          <w:rFonts w:ascii="Calibri" w:hAnsi="Calibri" w:cs="Calibri"/>
          <w:sz w:val="22"/>
          <w:szCs w:val="22"/>
        </w:rPr>
        <w:t xml:space="preserve"> roku, a zakończenie </w:t>
      </w:r>
      <w:r w:rsidR="00DF483C" w:rsidRPr="0082181E">
        <w:rPr>
          <w:rFonts w:ascii="Calibri" w:hAnsi="Calibri" w:cs="Calibri"/>
          <w:b/>
          <w:sz w:val="22"/>
          <w:szCs w:val="22"/>
        </w:rPr>
        <w:t>2</w:t>
      </w:r>
      <w:r w:rsidR="008E59B0">
        <w:rPr>
          <w:rFonts w:ascii="Calibri" w:hAnsi="Calibri" w:cs="Calibri"/>
          <w:b/>
          <w:sz w:val="22"/>
          <w:szCs w:val="22"/>
        </w:rPr>
        <w:t>6</w:t>
      </w:r>
      <w:r w:rsidR="00DF483C" w:rsidRPr="0082181E">
        <w:rPr>
          <w:rFonts w:ascii="Calibri" w:hAnsi="Calibri" w:cs="Calibri"/>
          <w:b/>
          <w:sz w:val="22"/>
          <w:szCs w:val="22"/>
        </w:rPr>
        <w:t>.</w:t>
      </w:r>
      <w:r w:rsidR="008E59B0">
        <w:rPr>
          <w:rFonts w:ascii="Calibri" w:hAnsi="Calibri" w:cs="Calibri"/>
          <w:b/>
          <w:sz w:val="22"/>
          <w:szCs w:val="22"/>
        </w:rPr>
        <w:t>06</w:t>
      </w:r>
      <w:r w:rsidR="00DF483C" w:rsidRPr="0082181E">
        <w:rPr>
          <w:rFonts w:ascii="Calibri" w:hAnsi="Calibri" w:cs="Calibri"/>
          <w:b/>
          <w:sz w:val="22"/>
          <w:szCs w:val="22"/>
        </w:rPr>
        <w:t>.202</w:t>
      </w:r>
      <w:r w:rsidR="008E59B0">
        <w:rPr>
          <w:rFonts w:ascii="Calibri" w:hAnsi="Calibri" w:cs="Calibri"/>
          <w:b/>
          <w:sz w:val="22"/>
          <w:szCs w:val="22"/>
        </w:rPr>
        <w:t>6</w:t>
      </w:r>
      <w:r w:rsidR="00DF483C" w:rsidRPr="0082181E">
        <w:rPr>
          <w:rFonts w:ascii="Calibri" w:hAnsi="Calibri" w:cs="Calibri"/>
          <w:b/>
          <w:sz w:val="22"/>
          <w:szCs w:val="22"/>
        </w:rPr>
        <w:t xml:space="preserve"> </w:t>
      </w:r>
      <w:r w:rsidRPr="0082181E">
        <w:rPr>
          <w:rFonts w:ascii="Calibri" w:hAnsi="Calibri" w:cs="Calibri"/>
          <w:sz w:val="22"/>
          <w:szCs w:val="22"/>
        </w:rPr>
        <w:t>roku.</w:t>
      </w:r>
    </w:p>
    <w:p w14:paraId="0AA77434" w14:textId="77777777" w:rsidR="00582301" w:rsidRDefault="003C5F2D">
      <w:pPr>
        <w:pStyle w:val="Standard"/>
        <w:numPr>
          <w:ilvl w:val="0"/>
          <w:numId w:val="11"/>
        </w:numPr>
        <w:tabs>
          <w:tab w:val="left" w:pos="284"/>
        </w:tabs>
        <w:spacing w:line="276" w:lineRule="auto"/>
        <w:ind w:left="284" w:hanging="284"/>
        <w:jc w:val="both"/>
        <w:rPr>
          <w:rFonts w:ascii="Calibri" w:hAnsi="Calibri" w:cs="Calibri"/>
          <w:sz w:val="22"/>
          <w:szCs w:val="22"/>
        </w:rPr>
      </w:pPr>
      <w:r>
        <w:rPr>
          <w:rFonts w:ascii="Calibri" w:hAnsi="Calibri" w:cs="Calibri"/>
          <w:color w:val="000000"/>
          <w:sz w:val="22"/>
          <w:szCs w:val="22"/>
        </w:rPr>
        <w:t xml:space="preserve">Strony ustalają, że o zamawianej </w:t>
      </w:r>
      <w:r>
        <w:rPr>
          <w:rFonts w:ascii="Calibri" w:hAnsi="Calibri" w:cs="Calibri"/>
          <w:sz w:val="22"/>
          <w:szCs w:val="22"/>
        </w:rPr>
        <w:t xml:space="preserve">ilości posiłków Wykonawca będzie powiadamiany telefonicznie </w:t>
      </w:r>
      <w:r>
        <w:rPr>
          <w:rFonts w:ascii="Calibri" w:hAnsi="Calibri" w:cs="Calibri"/>
          <w:sz w:val="22"/>
          <w:szCs w:val="22"/>
        </w:rPr>
        <w:br/>
        <w:t>z co najmniej jednodniowym wyprzedzeniem do godz. 10:00.</w:t>
      </w:r>
    </w:p>
    <w:p w14:paraId="5521B5FF" w14:textId="77777777" w:rsidR="00582301" w:rsidRDefault="003C5F2D">
      <w:pPr>
        <w:pStyle w:val="Standard"/>
        <w:numPr>
          <w:ilvl w:val="0"/>
          <w:numId w:val="12"/>
        </w:numPr>
        <w:tabs>
          <w:tab w:val="left" w:pos="284"/>
        </w:tabs>
        <w:spacing w:line="276" w:lineRule="auto"/>
        <w:ind w:left="284" w:hanging="284"/>
        <w:jc w:val="both"/>
        <w:rPr>
          <w:rFonts w:ascii="Calibri" w:hAnsi="Calibri" w:cs="Calibri"/>
          <w:sz w:val="22"/>
          <w:szCs w:val="22"/>
        </w:rPr>
      </w:pPr>
      <w:r>
        <w:rPr>
          <w:rFonts w:ascii="Calibri" w:hAnsi="Calibri" w:cs="Calibri"/>
          <w:sz w:val="22"/>
          <w:szCs w:val="22"/>
        </w:rPr>
        <w:t>Wykonawca zobowiązuje się wykonać czynności będące przedmiotem umowy z należytą starannością, czuwać nad przestrzeganiem warunków higienicznych, chroniąc interesy Zamawiającego w zakresie powierzonych czynności.</w:t>
      </w:r>
    </w:p>
    <w:p w14:paraId="094FDFF1" w14:textId="77777777" w:rsidR="00582301" w:rsidRDefault="003C5F2D">
      <w:pPr>
        <w:pStyle w:val="Standard"/>
        <w:numPr>
          <w:ilvl w:val="0"/>
          <w:numId w:val="13"/>
        </w:numPr>
        <w:tabs>
          <w:tab w:val="left" w:pos="284"/>
        </w:tabs>
        <w:spacing w:line="276" w:lineRule="auto"/>
        <w:ind w:left="284" w:hanging="284"/>
        <w:jc w:val="both"/>
        <w:rPr>
          <w:rFonts w:ascii="Calibri" w:hAnsi="Calibri" w:cs="Calibri"/>
          <w:sz w:val="22"/>
          <w:szCs w:val="22"/>
        </w:rPr>
      </w:pPr>
      <w:r>
        <w:rPr>
          <w:rFonts w:ascii="Calibri" w:hAnsi="Calibri" w:cs="Calibri"/>
          <w:sz w:val="22"/>
          <w:szCs w:val="22"/>
        </w:rPr>
        <w:t xml:space="preserve">Posiłki będą dostarczane przez Wykonawcę własnym transportem dwa razy dziennie, </w:t>
      </w:r>
      <w:r>
        <w:rPr>
          <w:rFonts w:ascii="Calibri" w:hAnsi="Calibri" w:cs="Calibri"/>
          <w:sz w:val="22"/>
          <w:szCs w:val="22"/>
        </w:rPr>
        <w:br/>
        <w:t xml:space="preserve">w </w:t>
      </w:r>
      <w:r>
        <w:rPr>
          <w:rFonts w:ascii="Calibri" w:hAnsi="Calibri" w:cs="Calibri"/>
          <w:color w:val="000000"/>
          <w:sz w:val="22"/>
          <w:szCs w:val="22"/>
        </w:rPr>
        <w:t>specjalistycznych termosach i pojemnikach gwarantujących utrzymanie odpowiedniej temperatury oraz jakość przewożonych potraw.</w:t>
      </w:r>
    </w:p>
    <w:p w14:paraId="584ECE08" w14:textId="77777777" w:rsidR="00582301" w:rsidRDefault="003C5F2D">
      <w:pPr>
        <w:pStyle w:val="Standard"/>
        <w:numPr>
          <w:ilvl w:val="0"/>
          <w:numId w:val="14"/>
        </w:numPr>
        <w:tabs>
          <w:tab w:val="left" w:pos="284"/>
        </w:tabs>
        <w:spacing w:line="276" w:lineRule="auto"/>
        <w:ind w:left="284" w:hanging="284"/>
        <w:jc w:val="both"/>
        <w:rPr>
          <w:rFonts w:ascii="Calibri" w:hAnsi="Calibri" w:cs="Calibri"/>
          <w:sz w:val="22"/>
          <w:szCs w:val="22"/>
        </w:rPr>
      </w:pPr>
      <w:r>
        <w:rPr>
          <w:rFonts w:ascii="Calibri" w:hAnsi="Calibri" w:cs="Calibri"/>
          <w:color w:val="000000"/>
          <w:sz w:val="22"/>
          <w:szCs w:val="22"/>
        </w:rPr>
        <w:t>Wykonawca zobowiązuje się przedstawić Zamawiającemu miesięczny jadłospis z co najmniej trzydniowym wyprzedzeniem.</w:t>
      </w:r>
    </w:p>
    <w:p w14:paraId="6242EC8F" w14:textId="77777777" w:rsidR="00582301" w:rsidRDefault="003C5F2D">
      <w:pPr>
        <w:pStyle w:val="Standard"/>
        <w:numPr>
          <w:ilvl w:val="0"/>
          <w:numId w:val="15"/>
        </w:numPr>
        <w:tabs>
          <w:tab w:val="left" w:pos="284"/>
        </w:tabs>
        <w:spacing w:line="276" w:lineRule="auto"/>
        <w:ind w:left="284" w:hanging="284"/>
        <w:jc w:val="both"/>
        <w:rPr>
          <w:rFonts w:ascii="Calibri" w:hAnsi="Calibri" w:cs="Calibri"/>
          <w:sz w:val="22"/>
          <w:szCs w:val="22"/>
        </w:rPr>
      </w:pPr>
      <w:r>
        <w:rPr>
          <w:rFonts w:ascii="Calibri" w:hAnsi="Calibri" w:cs="Calibri"/>
          <w:sz w:val="22"/>
          <w:szCs w:val="22"/>
        </w:rPr>
        <w:t>Wykonawca zobowiązany jest do dostarczenia gorących posiłków do w/w szkół wraz z załadunkiem</w:t>
      </w:r>
      <w:r>
        <w:rPr>
          <w:rFonts w:ascii="Calibri" w:hAnsi="Calibri" w:cs="Calibri"/>
          <w:sz w:val="22"/>
          <w:szCs w:val="22"/>
        </w:rPr>
        <w:br/>
        <w:t>i rozładunkiem.</w:t>
      </w:r>
    </w:p>
    <w:p w14:paraId="3C7A1A1E" w14:textId="77777777" w:rsidR="00582301" w:rsidRDefault="003C5F2D">
      <w:pPr>
        <w:pStyle w:val="Standard"/>
        <w:numPr>
          <w:ilvl w:val="0"/>
          <w:numId w:val="16"/>
        </w:numPr>
        <w:tabs>
          <w:tab w:val="left" w:pos="284"/>
        </w:tabs>
        <w:spacing w:line="276" w:lineRule="auto"/>
        <w:ind w:left="284" w:hanging="284"/>
        <w:jc w:val="both"/>
        <w:rPr>
          <w:rFonts w:ascii="Calibri" w:hAnsi="Calibri" w:cs="Calibri"/>
          <w:sz w:val="22"/>
          <w:szCs w:val="22"/>
        </w:rPr>
      </w:pPr>
      <w:r>
        <w:rPr>
          <w:rFonts w:ascii="Calibri" w:hAnsi="Calibri" w:cs="Calibri"/>
          <w:sz w:val="22"/>
          <w:szCs w:val="22"/>
        </w:rPr>
        <w:t>Wszelkie koszty, związane z dostawą posiłków ponosi Wykonawca.</w:t>
      </w:r>
    </w:p>
    <w:p w14:paraId="3348C784" w14:textId="77777777" w:rsidR="00582301" w:rsidRDefault="003C5F2D">
      <w:pPr>
        <w:pStyle w:val="Standard"/>
        <w:numPr>
          <w:ilvl w:val="0"/>
          <w:numId w:val="17"/>
        </w:numPr>
        <w:tabs>
          <w:tab w:val="left" w:pos="284"/>
        </w:tabs>
        <w:spacing w:line="276" w:lineRule="auto"/>
        <w:ind w:left="284" w:hanging="284"/>
        <w:jc w:val="both"/>
        <w:rPr>
          <w:rFonts w:ascii="Calibri" w:hAnsi="Calibri" w:cs="Calibri"/>
          <w:sz w:val="22"/>
          <w:szCs w:val="22"/>
        </w:rPr>
      </w:pPr>
      <w:r>
        <w:rPr>
          <w:rFonts w:ascii="Calibri" w:hAnsi="Calibri" w:cs="Calibri"/>
          <w:sz w:val="22"/>
          <w:szCs w:val="22"/>
        </w:rPr>
        <w:lastRenderedPageBreak/>
        <w:t>Wykonawca zobowiązuje się przygotowywać posiłki posiadające wymaganą przepisami kaloryczność i sporządzać je zgodnie z wymogami sztuki kulinarnej. Posiłki muszą być wykonywane ze świeżych artykułów spożywczych posiadających aktualne terminy ważności.</w:t>
      </w:r>
    </w:p>
    <w:p w14:paraId="0A1AEBE6" w14:textId="142AEE26" w:rsidR="00582301" w:rsidRPr="0082181E" w:rsidRDefault="003C5F2D">
      <w:pPr>
        <w:pStyle w:val="Standard"/>
        <w:numPr>
          <w:ilvl w:val="0"/>
          <w:numId w:val="18"/>
        </w:numPr>
        <w:tabs>
          <w:tab w:val="left" w:pos="284"/>
        </w:tabs>
        <w:spacing w:line="276" w:lineRule="auto"/>
        <w:ind w:left="284" w:hanging="284"/>
        <w:jc w:val="both"/>
        <w:rPr>
          <w:rFonts w:ascii="Calibri" w:hAnsi="Calibri" w:cs="Calibri"/>
          <w:sz w:val="22"/>
          <w:szCs w:val="22"/>
        </w:rPr>
      </w:pPr>
      <w:r>
        <w:rPr>
          <w:rFonts w:ascii="Calibri" w:hAnsi="Calibri" w:cs="Calibri"/>
          <w:sz w:val="22"/>
          <w:szCs w:val="22"/>
        </w:rPr>
        <w:t xml:space="preserve">Posiłek, sposób jego przygotowania oraz transport powinien odbywać się z zachowaniem odpowiednich warunków higieniczno-sanitarnych oraz spełniać warunki określone w przepisach </w:t>
      </w:r>
      <w:r w:rsidRPr="0082181E">
        <w:rPr>
          <w:rFonts w:ascii="Calibri" w:hAnsi="Calibri" w:cs="Calibri"/>
          <w:sz w:val="22"/>
          <w:szCs w:val="22"/>
        </w:rPr>
        <w:t>ustawy z dnia 25 sierpnia 2006 r. o bezpieczeństwie żywności i żywienia (Dz. U. Nr 136, poz. 914</w:t>
      </w:r>
      <w:r w:rsidRPr="0082181E">
        <w:rPr>
          <w:rFonts w:ascii="Calibri" w:hAnsi="Calibri" w:cs="Calibri"/>
          <w:sz w:val="22"/>
          <w:szCs w:val="22"/>
        </w:rPr>
        <w:br/>
        <w:t>z póź.zm.</w:t>
      </w:r>
      <w:r w:rsidR="00DF483C" w:rsidRPr="0082181E">
        <w:rPr>
          <w:rFonts w:ascii="Calibri" w:hAnsi="Calibri" w:cs="Calibri"/>
          <w:sz w:val="22"/>
          <w:szCs w:val="22"/>
        </w:rPr>
        <w:t xml:space="preserve"> t.j. Dz. U. z 2023 r. poz. 1448</w:t>
      </w:r>
      <w:r w:rsidRPr="0082181E">
        <w:rPr>
          <w:rFonts w:ascii="Calibri" w:hAnsi="Calibri" w:cs="Calibri"/>
          <w:sz w:val="22"/>
          <w:szCs w:val="22"/>
        </w:rPr>
        <w:t>).</w:t>
      </w:r>
    </w:p>
    <w:p w14:paraId="45D87AF8" w14:textId="77777777" w:rsidR="00582301" w:rsidRDefault="003C5F2D">
      <w:pPr>
        <w:pStyle w:val="Standard"/>
        <w:numPr>
          <w:ilvl w:val="0"/>
          <w:numId w:val="19"/>
        </w:numPr>
        <w:tabs>
          <w:tab w:val="left" w:pos="284"/>
        </w:tabs>
        <w:spacing w:line="276" w:lineRule="auto"/>
        <w:ind w:left="284" w:hanging="284"/>
        <w:jc w:val="both"/>
        <w:rPr>
          <w:rFonts w:ascii="Calibri" w:hAnsi="Calibri" w:cs="Calibri"/>
          <w:sz w:val="22"/>
          <w:szCs w:val="22"/>
        </w:rPr>
      </w:pPr>
      <w:r>
        <w:rPr>
          <w:rFonts w:ascii="Calibri" w:hAnsi="Calibri" w:cs="Calibri"/>
          <w:sz w:val="22"/>
          <w:szCs w:val="22"/>
        </w:rPr>
        <w:t xml:space="preserve"> Wykonawca zobowiązuje się przygotowywać posiłki zgodnie z warunkami zawartymi </w:t>
      </w:r>
      <w:r>
        <w:rPr>
          <w:rFonts w:ascii="Calibri" w:hAnsi="Calibri" w:cs="Calibri"/>
          <w:sz w:val="22"/>
          <w:szCs w:val="22"/>
        </w:rPr>
        <w:br/>
        <w:t>w Specyfikacji Warunków Zamówienia.</w:t>
      </w:r>
    </w:p>
    <w:p w14:paraId="1CF26093" w14:textId="77777777" w:rsidR="009D0AD8" w:rsidRDefault="009D0AD8">
      <w:pPr>
        <w:widowControl w:val="0"/>
        <w:spacing w:line="276" w:lineRule="auto"/>
        <w:jc w:val="center"/>
        <w:rPr>
          <w:rFonts w:cs="Calibri"/>
          <w:b/>
        </w:rPr>
      </w:pPr>
    </w:p>
    <w:p w14:paraId="196FB122" w14:textId="77777777" w:rsidR="00582301" w:rsidRDefault="003C5F2D">
      <w:pPr>
        <w:widowControl w:val="0"/>
        <w:spacing w:line="276" w:lineRule="auto"/>
        <w:jc w:val="center"/>
        <w:rPr>
          <w:rFonts w:cs="Calibri"/>
          <w:b/>
        </w:rPr>
      </w:pPr>
      <w:r>
        <w:rPr>
          <w:rFonts w:cs="Calibri"/>
          <w:b/>
        </w:rPr>
        <w:t>§3</w:t>
      </w:r>
    </w:p>
    <w:p w14:paraId="6CEB34FF" w14:textId="77777777" w:rsidR="00582301" w:rsidRDefault="003C5F2D">
      <w:pPr>
        <w:pStyle w:val="Standard"/>
        <w:numPr>
          <w:ilvl w:val="1"/>
          <w:numId w:val="20"/>
        </w:numPr>
        <w:tabs>
          <w:tab w:val="left" w:pos="284"/>
        </w:tabs>
        <w:spacing w:line="276" w:lineRule="auto"/>
        <w:ind w:left="284" w:hanging="284"/>
        <w:jc w:val="both"/>
        <w:rPr>
          <w:rFonts w:ascii="Calibri" w:hAnsi="Calibri" w:cs="Calibri"/>
          <w:sz w:val="22"/>
          <w:szCs w:val="22"/>
        </w:rPr>
      </w:pPr>
      <w:r>
        <w:rPr>
          <w:rFonts w:ascii="Calibri" w:hAnsi="Calibri" w:cs="Calibri"/>
          <w:sz w:val="22"/>
          <w:szCs w:val="22"/>
        </w:rPr>
        <w:t>Wykonawca zobowiązuje się do realizacji przedmiotu umowy zgodnie z aktualnie obowiązującymi normami i przepisami dotyczącymi warunków przygotowania i jakości posiłków dla tej grupy wiekowej oraz warunków zdrowotnych żywności i żywienia obowiązujących w zakładach żywienia zbiorowego typu zamkniętego.</w:t>
      </w:r>
    </w:p>
    <w:p w14:paraId="165D1E10" w14:textId="77777777" w:rsidR="00582301" w:rsidRDefault="003C5F2D">
      <w:pPr>
        <w:pStyle w:val="Standard"/>
        <w:numPr>
          <w:ilvl w:val="1"/>
          <w:numId w:val="21"/>
        </w:numPr>
        <w:tabs>
          <w:tab w:val="left" w:pos="284"/>
        </w:tabs>
        <w:spacing w:line="276" w:lineRule="auto"/>
        <w:ind w:left="284" w:hanging="284"/>
        <w:jc w:val="both"/>
        <w:rPr>
          <w:rFonts w:ascii="Calibri" w:hAnsi="Calibri" w:cs="Calibri"/>
          <w:sz w:val="22"/>
          <w:szCs w:val="22"/>
        </w:rPr>
      </w:pPr>
      <w:r>
        <w:rPr>
          <w:rFonts w:ascii="Calibri" w:hAnsi="Calibri" w:cs="Calibri"/>
          <w:sz w:val="22"/>
          <w:szCs w:val="22"/>
        </w:rPr>
        <w:t xml:space="preserve">Zamawiający zastrzega sobie prawo do okresowego przeprowadzania kontroli należytego wykonania przedmiotu umowy przez Wykonawcę oraz przestrzegania przepisów prawa określających wymagania higieniczno – sanitarne obowiązujące w trakcie trwania umowy, jak też innych wymogów, w szczególności w zakresie świeżości potraw i terminu przydatności do spożycia oraz estetyki podawania posiłków. </w:t>
      </w:r>
    </w:p>
    <w:p w14:paraId="0D57165F" w14:textId="77777777" w:rsidR="00582301" w:rsidRDefault="003C5F2D">
      <w:pPr>
        <w:pStyle w:val="Standard"/>
        <w:numPr>
          <w:ilvl w:val="1"/>
          <w:numId w:val="22"/>
        </w:numPr>
        <w:tabs>
          <w:tab w:val="left" w:pos="284"/>
        </w:tabs>
        <w:spacing w:line="276" w:lineRule="auto"/>
        <w:ind w:left="284" w:hanging="284"/>
        <w:jc w:val="both"/>
        <w:rPr>
          <w:rFonts w:ascii="Calibri" w:hAnsi="Calibri" w:cs="Calibri"/>
          <w:sz w:val="22"/>
          <w:szCs w:val="22"/>
        </w:rPr>
      </w:pPr>
      <w:r>
        <w:rPr>
          <w:rFonts w:ascii="Calibri" w:hAnsi="Calibri" w:cs="Calibri"/>
          <w:sz w:val="22"/>
          <w:szCs w:val="22"/>
        </w:rPr>
        <w:t>Zgłoszone przez Zamawiającego zastrzeżenia winny być uwzględnione niezwłocznie przez Wykonawcę.</w:t>
      </w:r>
    </w:p>
    <w:p w14:paraId="6101E3B8" w14:textId="77777777" w:rsidR="00582301" w:rsidRDefault="003C5F2D">
      <w:pPr>
        <w:pStyle w:val="Standard"/>
        <w:numPr>
          <w:ilvl w:val="1"/>
          <w:numId w:val="23"/>
        </w:numPr>
        <w:tabs>
          <w:tab w:val="left" w:pos="284"/>
        </w:tabs>
        <w:spacing w:line="276" w:lineRule="auto"/>
        <w:ind w:left="284" w:hanging="284"/>
        <w:jc w:val="both"/>
        <w:rPr>
          <w:rFonts w:ascii="Calibri" w:hAnsi="Calibri" w:cs="Calibri"/>
          <w:sz w:val="22"/>
          <w:szCs w:val="22"/>
        </w:rPr>
      </w:pPr>
      <w:r>
        <w:rPr>
          <w:rFonts w:ascii="Calibri" w:hAnsi="Calibri" w:cs="Calibri"/>
          <w:sz w:val="22"/>
          <w:szCs w:val="22"/>
        </w:rPr>
        <w:t>Jeżeli Wykonawca wykonuje przedmiot umowy w sposób wadliwy albo sprzeczny z umową, Zamawiający może pisemnie wezwać go do usunięcia nieprawidłowości i wyznaczyć mu w tym celu odpowiedni termin. Po bezskutecznym upływie wyznaczonego terminu, Zamawiający może wypowiedzieć umowę z winy Wykonawcy</w:t>
      </w:r>
    </w:p>
    <w:p w14:paraId="208A064D" w14:textId="77777777" w:rsidR="00582301" w:rsidRDefault="00582301">
      <w:pPr>
        <w:pStyle w:val="Standard"/>
        <w:spacing w:line="276" w:lineRule="auto"/>
        <w:jc w:val="center"/>
        <w:rPr>
          <w:rFonts w:ascii="Calibri" w:hAnsi="Calibri" w:cs="Calibri"/>
          <w:b/>
          <w:sz w:val="22"/>
          <w:szCs w:val="22"/>
        </w:rPr>
      </w:pPr>
    </w:p>
    <w:p w14:paraId="6A20867F" w14:textId="77777777" w:rsidR="00582301" w:rsidRDefault="003C5F2D">
      <w:pPr>
        <w:pStyle w:val="Standard"/>
        <w:spacing w:line="276" w:lineRule="auto"/>
        <w:jc w:val="center"/>
        <w:rPr>
          <w:rFonts w:ascii="Calibri" w:hAnsi="Calibri" w:cs="Calibri"/>
          <w:sz w:val="22"/>
          <w:szCs w:val="22"/>
        </w:rPr>
      </w:pPr>
      <w:r>
        <w:rPr>
          <w:rFonts w:ascii="Calibri" w:hAnsi="Calibri" w:cs="Calibri"/>
          <w:b/>
          <w:sz w:val="22"/>
          <w:szCs w:val="22"/>
        </w:rPr>
        <w:t>§ 4</w:t>
      </w:r>
    </w:p>
    <w:p w14:paraId="7CD49DC2" w14:textId="77777777" w:rsidR="00582301" w:rsidRDefault="003C5F2D">
      <w:pPr>
        <w:pStyle w:val="Standard"/>
        <w:numPr>
          <w:ilvl w:val="2"/>
          <w:numId w:val="24"/>
        </w:numPr>
        <w:tabs>
          <w:tab w:val="left" w:pos="284"/>
        </w:tabs>
        <w:spacing w:line="276" w:lineRule="auto"/>
        <w:ind w:left="284" w:hanging="284"/>
        <w:jc w:val="both"/>
        <w:rPr>
          <w:rFonts w:ascii="Calibri" w:hAnsi="Calibri" w:cs="Calibri"/>
          <w:color w:val="000000"/>
          <w:sz w:val="22"/>
          <w:szCs w:val="22"/>
        </w:rPr>
      </w:pPr>
      <w:r>
        <w:rPr>
          <w:rFonts w:ascii="Calibri" w:hAnsi="Calibri" w:cs="Calibri"/>
          <w:color w:val="000000"/>
          <w:sz w:val="22"/>
          <w:szCs w:val="22"/>
        </w:rPr>
        <w:t xml:space="preserve">Strony ustalają, że stawka za całodzienne wyżywienie 1 osoby (tj. śniadanie, obiad dwudaniowy </w:t>
      </w:r>
      <w:r>
        <w:rPr>
          <w:rFonts w:ascii="Calibri" w:hAnsi="Calibri" w:cs="Calibri"/>
          <w:color w:val="000000"/>
          <w:sz w:val="22"/>
          <w:szCs w:val="22"/>
        </w:rPr>
        <w:br/>
        <w:t>i kolacja) wynosi ……………….zł brutto (słownie: ………………..).</w:t>
      </w:r>
    </w:p>
    <w:p w14:paraId="03B523B3" w14:textId="0A82B9BA" w:rsidR="00582301" w:rsidRDefault="003C5F2D">
      <w:pPr>
        <w:pStyle w:val="Standard"/>
        <w:numPr>
          <w:ilvl w:val="2"/>
          <w:numId w:val="25"/>
        </w:numPr>
        <w:tabs>
          <w:tab w:val="left" w:pos="284"/>
        </w:tabs>
        <w:spacing w:line="276" w:lineRule="auto"/>
        <w:ind w:left="284" w:hanging="284"/>
        <w:jc w:val="both"/>
        <w:rPr>
          <w:rFonts w:ascii="Calibri" w:hAnsi="Calibri" w:cs="Calibri"/>
          <w:color w:val="000000"/>
          <w:sz w:val="22"/>
          <w:szCs w:val="22"/>
        </w:rPr>
      </w:pPr>
      <w:r>
        <w:rPr>
          <w:rFonts w:ascii="Calibri" w:hAnsi="Calibri" w:cs="Calibri"/>
          <w:sz w:val="22"/>
          <w:szCs w:val="22"/>
        </w:rPr>
        <w:t>Łączne szacunkowe wynagrodzenie Wykonawcy w okresie obowiązywania niniejszej umowy wynosi ……………zł netto/słownie zł:………………, plus należny podatek VAT w</w:t>
      </w:r>
      <w:r w:rsidR="0082181E">
        <w:rPr>
          <w:rFonts w:ascii="Calibri" w:hAnsi="Calibri" w:cs="Calibri"/>
          <w:sz w:val="22"/>
          <w:szCs w:val="22"/>
        </w:rPr>
        <w:t xml:space="preserve"> </w:t>
      </w:r>
      <w:r>
        <w:rPr>
          <w:rFonts w:ascii="Calibri" w:hAnsi="Calibri" w:cs="Calibri"/>
          <w:sz w:val="22"/>
          <w:szCs w:val="22"/>
        </w:rPr>
        <w:t xml:space="preserve">wysokości </w:t>
      </w:r>
      <w:r w:rsidR="0082181E">
        <w:rPr>
          <w:rFonts w:ascii="Calibri" w:hAnsi="Calibri" w:cs="Calibri"/>
          <w:sz w:val="22"/>
          <w:szCs w:val="22"/>
        </w:rPr>
        <w:t xml:space="preserve">   </w:t>
      </w:r>
      <w:r>
        <w:rPr>
          <w:rFonts w:ascii="Calibri" w:hAnsi="Calibri" w:cs="Calibri"/>
          <w:sz w:val="22"/>
          <w:szCs w:val="22"/>
        </w:rPr>
        <w:t>……………..zł, co stanowi kwotę …………………zł brutto/słownie zł ……………….. .</w:t>
      </w:r>
    </w:p>
    <w:p w14:paraId="57274632" w14:textId="77777777" w:rsidR="00582301" w:rsidRDefault="00582301">
      <w:pPr>
        <w:pStyle w:val="Standard"/>
        <w:tabs>
          <w:tab w:val="left" w:pos="284"/>
        </w:tabs>
        <w:spacing w:line="276" w:lineRule="auto"/>
        <w:jc w:val="both"/>
        <w:rPr>
          <w:rFonts w:ascii="Calibri" w:hAnsi="Calibri" w:cs="Calibri"/>
          <w:sz w:val="22"/>
          <w:szCs w:val="22"/>
        </w:rPr>
      </w:pPr>
    </w:p>
    <w:p w14:paraId="18BCC089" w14:textId="77777777" w:rsidR="00582301" w:rsidRDefault="003C5F2D">
      <w:pPr>
        <w:pStyle w:val="Standard"/>
        <w:spacing w:line="276" w:lineRule="auto"/>
        <w:jc w:val="center"/>
        <w:rPr>
          <w:rFonts w:ascii="Calibri" w:hAnsi="Calibri" w:cs="Calibri"/>
          <w:sz w:val="22"/>
          <w:szCs w:val="22"/>
        </w:rPr>
      </w:pPr>
      <w:r>
        <w:rPr>
          <w:rFonts w:ascii="Calibri" w:hAnsi="Calibri" w:cs="Calibri"/>
          <w:b/>
          <w:sz w:val="22"/>
          <w:szCs w:val="22"/>
        </w:rPr>
        <w:t>§ 5</w:t>
      </w:r>
    </w:p>
    <w:p w14:paraId="1C330F7A" w14:textId="77777777" w:rsidR="00582301" w:rsidRDefault="003C5F2D">
      <w:pPr>
        <w:pStyle w:val="Standard"/>
        <w:numPr>
          <w:ilvl w:val="1"/>
          <w:numId w:val="26"/>
        </w:numPr>
        <w:tabs>
          <w:tab w:val="left" w:pos="284"/>
        </w:tabs>
        <w:spacing w:line="276" w:lineRule="auto"/>
        <w:ind w:left="284" w:hanging="284"/>
        <w:jc w:val="both"/>
        <w:rPr>
          <w:rFonts w:ascii="Calibri" w:hAnsi="Calibri" w:cs="Calibri"/>
          <w:color w:val="000000"/>
          <w:sz w:val="22"/>
          <w:szCs w:val="22"/>
        </w:rPr>
      </w:pPr>
      <w:r>
        <w:rPr>
          <w:rFonts w:ascii="Calibri" w:hAnsi="Calibri" w:cs="Calibri"/>
          <w:color w:val="000000"/>
          <w:sz w:val="22"/>
          <w:szCs w:val="22"/>
        </w:rPr>
        <w:t>Strony ustalają, iż okresem rozliczeniowym jest miesiąc.</w:t>
      </w:r>
    </w:p>
    <w:p w14:paraId="6DE58EA3" w14:textId="77777777" w:rsidR="00582301" w:rsidRDefault="003C5F2D">
      <w:pPr>
        <w:pStyle w:val="Standard"/>
        <w:numPr>
          <w:ilvl w:val="1"/>
          <w:numId w:val="27"/>
        </w:numPr>
        <w:tabs>
          <w:tab w:val="left" w:pos="284"/>
        </w:tabs>
        <w:spacing w:line="276" w:lineRule="auto"/>
        <w:ind w:left="284" w:hanging="284"/>
        <w:jc w:val="both"/>
        <w:rPr>
          <w:rFonts w:ascii="Calibri" w:hAnsi="Calibri" w:cs="Calibri"/>
          <w:color w:val="000000"/>
          <w:sz w:val="22"/>
          <w:szCs w:val="22"/>
        </w:rPr>
      </w:pPr>
      <w:r>
        <w:rPr>
          <w:rFonts w:ascii="Calibri" w:hAnsi="Calibri" w:cs="Calibri"/>
          <w:color w:val="000000"/>
          <w:sz w:val="22"/>
          <w:szCs w:val="22"/>
        </w:rPr>
        <w:t xml:space="preserve">Rozliczenie za dany miesiąc następować będzie w oparciu o faktury VAT wystawione przez Wykonawcę na koniec miesiąca. Do każdej faktury VAT dołączone będzie zestawienie posiłków dostarczonych w danym miesiącu.  </w:t>
      </w:r>
    </w:p>
    <w:p w14:paraId="1A9E02D2" w14:textId="77777777" w:rsidR="00582301" w:rsidRDefault="003C5F2D">
      <w:pPr>
        <w:pStyle w:val="Standard"/>
        <w:tabs>
          <w:tab w:val="left" w:pos="284"/>
        </w:tabs>
        <w:spacing w:line="276" w:lineRule="auto"/>
        <w:ind w:left="284" w:hanging="284"/>
        <w:jc w:val="both"/>
        <w:rPr>
          <w:rFonts w:ascii="Calibri" w:hAnsi="Calibri" w:cs="Calibri"/>
          <w:color w:val="000000"/>
          <w:sz w:val="22"/>
          <w:szCs w:val="22"/>
        </w:rPr>
      </w:pPr>
      <w:r>
        <w:rPr>
          <w:rFonts w:ascii="Calibri" w:hAnsi="Calibri" w:cs="Calibri"/>
          <w:color w:val="000000"/>
          <w:sz w:val="22"/>
          <w:szCs w:val="22"/>
        </w:rPr>
        <w:tab/>
        <w:t>Na dokumentach należy umieszczać dane:</w:t>
      </w:r>
    </w:p>
    <w:p w14:paraId="3ADEF2A7" w14:textId="77777777" w:rsidR="00582301" w:rsidRDefault="003C5F2D">
      <w:pPr>
        <w:widowControl w:val="0"/>
        <w:tabs>
          <w:tab w:val="left" w:pos="284"/>
          <w:tab w:val="left" w:pos="334"/>
          <w:tab w:val="left" w:pos="426"/>
        </w:tabs>
        <w:spacing w:after="0" w:line="276" w:lineRule="auto"/>
        <w:ind w:left="284" w:hanging="284"/>
        <w:jc w:val="both"/>
        <w:rPr>
          <w:rFonts w:eastAsia="Times New Roman" w:cs="Calibri"/>
          <w:lang w:eastAsia="pl-PL"/>
        </w:rPr>
      </w:pPr>
      <w:r>
        <w:rPr>
          <w:rFonts w:eastAsia="Times New Roman" w:cs="Calibri"/>
          <w:b/>
          <w:lang w:eastAsia="pl-PL"/>
        </w:rPr>
        <w:tab/>
        <w:t>Nabywca</w:t>
      </w:r>
      <w:r>
        <w:rPr>
          <w:rFonts w:eastAsia="Times New Roman" w:cs="Calibri"/>
          <w:lang w:eastAsia="pl-PL"/>
        </w:rPr>
        <w:t>: Powiat Nowosądecki ul. Jagiellońska 33, 33-300 Nowy Sącz, NIP :734-35-44-080,</w:t>
      </w:r>
    </w:p>
    <w:p w14:paraId="160FCBA2" w14:textId="77777777" w:rsidR="00582301" w:rsidRDefault="003C5F2D">
      <w:pPr>
        <w:widowControl w:val="0"/>
        <w:tabs>
          <w:tab w:val="left" w:pos="284"/>
          <w:tab w:val="left" w:pos="334"/>
          <w:tab w:val="left" w:pos="426"/>
        </w:tabs>
        <w:spacing w:after="0" w:line="276" w:lineRule="auto"/>
        <w:ind w:left="284" w:hanging="284"/>
        <w:jc w:val="both"/>
        <w:rPr>
          <w:rFonts w:eastAsia="Times New Roman" w:cs="Calibri"/>
          <w:lang w:eastAsia="pl-PL"/>
        </w:rPr>
      </w:pPr>
      <w:r>
        <w:rPr>
          <w:rFonts w:eastAsia="Times New Roman" w:cs="Calibri"/>
          <w:b/>
          <w:lang w:eastAsia="pl-PL"/>
        </w:rPr>
        <w:tab/>
        <w:t>Odbiorca</w:t>
      </w:r>
      <w:r>
        <w:rPr>
          <w:rFonts w:eastAsia="Times New Roman" w:cs="Calibri"/>
          <w:lang w:eastAsia="pl-PL"/>
        </w:rPr>
        <w:t xml:space="preserve">: Zespół Szkół im. Władysława Orkana w Marcinkowicach, </w:t>
      </w:r>
      <w:r>
        <w:rPr>
          <w:rFonts w:eastAsia="Times New Roman" w:cs="Calibri"/>
          <w:lang w:eastAsia="pl-PL"/>
        </w:rPr>
        <w:tab/>
        <w:t>33-393 Marcinkowice 1.</w:t>
      </w:r>
    </w:p>
    <w:p w14:paraId="7703CCF5" w14:textId="77777777" w:rsidR="00582301" w:rsidRDefault="003C5F2D">
      <w:pPr>
        <w:pStyle w:val="Standard"/>
        <w:numPr>
          <w:ilvl w:val="1"/>
          <w:numId w:val="28"/>
        </w:numPr>
        <w:tabs>
          <w:tab w:val="left" w:pos="284"/>
        </w:tabs>
        <w:spacing w:line="276" w:lineRule="auto"/>
        <w:ind w:left="284" w:hanging="284"/>
        <w:jc w:val="both"/>
        <w:rPr>
          <w:rFonts w:ascii="Calibri" w:hAnsi="Calibri" w:cs="Calibri"/>
          <w:sz w:val="22"/>
          <w:szCs w:val="22"/>
        </w:rPr>
      </w:pPr>
      <w:r>
        <w:rPr>
          <w:rFonts w:ascii="Calibri" w:hAnsi="Calibri" w:cs="Calibri"/>
          <w:color w:val="000000"/>
          <w:sz w:val="22"/>
          <w:szCs w:val="22"/>
        </w:rPr>
        <w:t>Należność za dostarczone posiłki będzie płatna przelewem na wskazany na fakturze rachunek bankowy w terminie do 30 dni od dnia wystawienia faktury FV.</w:t>
      </w:r>
    </w:p>
    <w:p w14:paraId="67DABB4D" w14:textId="77777777" w:rsidR="00582301" w:rsidRDefault="003C5F2D">
      <w:pPr>
        <w:pStyle w:val="Standard"/>
        <w:numPr>
          <w:ilvl w:val="1"/>
          <w:numId w:val="29"/>
        </w:numPr>
        <w:tabs>
          <w:tab w:val="left" w:pos="284"/>
        </w:tabs>
        <w:spacing w:line="276" w:lineRule="auto"/>
        <w:ind w:left="284" w:hanging="284"/>
        <w:jc w:val="both"/>
        <w:rPr>
          <w:rFonts w:ascii="Calibri" w:hAnsi="Calibri" w:cs="Calibri"/>
          <w:sz w:val="22"/>
          <w:szCs w:val="22"/>
        </w:rPr>
      </w:pPr>
      <w:r>
        <w:rPr>
          <w:rFonts w:ascii="Calibri" w:hAnsi="Calibri" w:cs="Calibri"/>
          <w:color w:val="000000"/>
          <w:sz w:val="22"/>
          <w:szCs w:val="22"/>
        </w:rPr>
        <w:lastRenderedPageBreak/>
        <w:t>Za zwłokę w zapłacie należności za dostarczone posiłki Wykonawcy przysługują odsetki ustawowe, za każdy dzień zwłoki.</w:t>
      </w:r>
    </w:p>
    <w:p w14:paraId="4D50732E" w14:textId="77777777" w:rsidR="00582301" w:rsidRDefault="00582301">
      <w:pPr>
        <w:pStyle w:val="Standard"/>
        <w:spacing w:line="276" w:lineRule="auto"/>
        <w:rPr>
          <w:rFonts w:ascii="Calibri" w:hAnsi="Calibri" w:cs="Calibri"/>
          <w:b/>
          <w:sz w:val="22"/>
          <w:szCs w:val="22"/>
        </w:rPr>
      </w:pPr>
    </w:p>
    <w:p w14:paraId="225F8F5E" w14:textId="77777777" w:rsidR="00582301" w:rsidRPr="00093CB5" w:rsidRDefault="003C5F2D">
      <w:pPr>
        <w:pStyle w:val="Standard"/>
        <w:spacing w:line="276" w:lineRule="auto"/>
        <w:jc w:val="center"/>
        <w:rPr>
          <w:rFonts w:ascii="Calibri" w:hAnsi="Calibri" w:cs="Calibri"/>
          <w:sz w:val="22"/>
          <w:szCs w:val="22"/>
        </w:rPr>
      </w:pPr>
      <w:r w:rsidRPr="00093CB5">
        <w:rPr>
          <w:rFonts w:ascii="Calibri" w:hAnsi="Calibri" w:cs="Calibri"/>
          <w:b/>
          <w:sz w:val="22"/>
          <w:szCs w:val="22"/>
        </w:rPr>
        <w:t>§ 6</w:t>
      </w:r>
    </w:p>
    <w:p w14:paraId="470BD2F4" w14:textId="27C09756" w:rsidR="00582301" w:rsidRPr="00093CB5" w:rsidRDefault="003C5F2D">
      <w:pPr>
        <w:pStyle w:val="Standard"/>
        <w:numPr>
          <w:ilvl w:val="0"/>
          <w:numId w:val="6"/>
        </w:numPr>
        <w:tabs>
          <w:tab w:val="left" w:pos="284"/>
        </w:tabs>
        <w:spacing w:line="276" w:lineRule="auto"/>
        <w:ind w:left="284" w:hanging="284"/>
        <w:jc w:val="both"/>
        <w:rPr>
          <w:rFonts w:ascii="Calibri" w:hAnsi="Calibri" w:cs="Calibri"/>
          <w:sz w:val="22"/>
          <w:szCs w:val="22"/>
        </w:rPr>
      </w:pPr>
      <w:r w:rsidRPr="00093CB5">
        <w:rPr>
          <w:rFonts w:ascii="Calibri" w:hAnsi="Calibri" w:cs="Calibri"/>
          <w:sz w:val="22"/>
          <w:szCs w:val="22"/>
        </w:rPr>
        <w:t>Strony zastrzegają prawo naliczania kar umownych za nieterminowe lub nienależyte wykonanie przedmiotu umowy</w:t>
      </w:r>
      <w:r w:rsidR="00AB0EA3" w:rsidRPr="00093CB5">
        <w:rPr>
          <w:rFonts w:ascii="Calibri" w:hAnsi="Calibri" w:cs="Calibri"/>
          <w:sz w:val="22"/>
          <w:szCs w:val="22"/>
        </w:rPr>
        <w:t>.</w:t>
      </w:r>
    </w:p>
    <w:p w14:paraId="2BA8B142" w14:textId="77777777" w:rsidR="00582301" w:rsidRPr="00093CB5" w:rsidRDefault="003C5F2D">
      <w:pPr>
        <w:pStyle w:val="Standard"/>
        <w:numPr>
          <w:ilvl w:val="0"/>
          <w:numId w:val="6"/>
        </w:numPr>
        <w:tabs>
          <w:tab w:val="left" w:pos="284"/>
        </w:tabs>
        <w:spacing w:line="276" w:lineRule="auto"/>
        <w:ind w:left="284" w:hanging="284"/>
        <w:jc w:val="both"/>
        <w:rPr>
          <w:rFonts w:ascii="Calibri" w:hAnsi="Calibri" w:cs="Calibri"/>
          <w:sz w:val="22"/>
          <w:szCs w:val="22"/>
        </w:rPr>
      </w:pPr>
      <w:r w:rsidRPr="00093CB5">
        <w:rPr>
          <w:rFonts w:ascii="Calibri" w:hAnsi="Calibri" w:cs="Calibri"/>
          <w:sz w:val="22"/>
          <w:szCs w:val="22"/>
        </w:rPr>
        <w:t>Wykonawca zapłaci Zamawiającemu karę umowną za:</w:t>
      </w:r>
    </w:p>
    <w:p w14:paraId="01A509EC" w14:textId="0A725BA8" w:rsidR="00582301" w:rsidRPr="00093CB5" w:rsidRDefault="00AB0EA3">
      <w:pPr>
        <w:pStyle w:val="Standard"/>
        <w:tabs>
          <w:tab w:val="left" w:pos="284"/>
        </w:tabs>
        <w:spacing w:line="276" w:lineRule="auto"/>
        <w:ind w:left="284"/>
        <w:jc w:val="both"/>
        <w:rPr>
          <w:rFonts w:ascii="Calibri" w:hAnsi="Calibri" w:cs="Calibri"/>
          <w:sz w:val="22"/>
          <w:szCs w:val="22"/>
        </w:rPr>
      </w:pPr>
      <w:r w:rsidRPr="00093CB5">
        <w:rPr>
          <w:rFonts w:ascii="Calibri" w:hAnsi="Calibri" w:cs="Calibri"/>
          <w:sz w:val="22"/>
          <w:szCs w:val="22"/>
        </w:rPr>
        <w:t>a)</w:t>
      </w:r>
      <w:r w:rsidR="003C5F2D" w:rsidRPr="00093CB5">
        <w:rPr>
          <w:rFonts w:ascii="Calibri" w:hAnsi="Calibri" w:cs="Calibri"/>
          <w:sz w:val="22"/>
          <w:szCs w:val="22"/>
        </w:rPr>
        <w:t xml:space="preserve"> za niedostarczenie posiłku w ustalonym terminie, bądź dostarczenie posiłków chłodnych, przy czym w tym przypadku, gdy sytuacje takie powtórzą się co najmniej 3 raz</w:t>
      </w:r>
      <w:r w:rsidR="00525536" w:rsidRPr="00093CB5">
        <w:rPr>
          <w:rFonts w:ascii="Calibri" w:hAnsi="Calibri" w:cs="Calibri"/>
          <w:sz w:val="22"/>
          <w:szCs w:val="22"/>
        </w:rPr>
        <w:t xml:space="preserve">y w miesiącu, </w:t>
      </w:r>
      <w:r w:rsidR="00525536" w:rsidRPr="00093CB5">
        <w:rPr>
          <w:rFonts w:ascii="Calibri" w:hAnsi="Calibri" w:cs="Calibri"/>
          <w:sz w:val="22"/>
          <w:szCs w:val="22"/>
        </w:rPr>
        <w:br/>
        <w:t xml:space="preserve">w wysokości </w:t>
      </w:r>
      <w:r w:rsidR="009D0AD8" w:rsidRPr="00093CB5">
        <w:rPr>
          <w:rFonts w:ascii="Calibri" w:hAnsi="Calibri" w:cs="Calibri"/>
          <w:sz w:val="22"/>
          <w:szCs w:val="22"/>
        </w:rPr>
        <w:t>……….</w:t>
      </w:r>
      <w:r w:rsidR="003C5F2D" w:rsidRPr="00093CB5">
        <w:rPr>
          <w:rFonts w:ascii="Calibri" w:hAnsi="Calibri" w:cs="Calibri"/>
          <w:sz w:val="22"/>
          <w:szCs w:val="22"/>
        </w:rPr>
        <w:t xml:space="preserve"> % wynagrodzenia umownego za każdy dzień nienależytego wykonania umowy,</w:t>
      </w:r>
    </w:p>
    <w:p w14:paraId="337A4727" w14:textId="46BA8160" w:rsidR="00582301" w:rsidRPr="00093CB5" w:rsidRDefault="00AB0EA3">
      <w:pPr>
        <w:pStyle w:val="Standard"/>
        <w:tabs>
          <w:tab w:val="left" w:pos="284"/>
        </w:tabs>
        <w:spacing w:line="276" w:lineRule="auto"/>
        <w:ind w:left="284"/>
        <w:jc w:val="both"/>
        <w:rPr>
          <w:rFonts w:ascii="Calibri" w:hAnsi="Calibri" w:cs="Calibri"/>
          <w:sz w:val="22"/>
          <w:szCs w:val="22"/>
        </w:rPr>
      </w:pPr>
      <w:r w:rsidRPr="00093CB5">
        <w:rPr>
          <w:rFonts w:ascii="Calibri" w:hAnsi="Calibri" w:cs="Calibri"/>
          <w:sz w:val="22"/>
          <w:szCs w:val="22"/>
        </w:rPr>
        <w:t>b)</w:t>
      </w:r>
      <w:r w:rsidR="003C5F2D" w:rsidRPr="00093CB5">
        <w:rPr>
          <w:rFonts w:ascii="Calibri" w:hAnsi="Calibri" w:cs="Calibri"/>
          <w:sz w:val="22"/>
          <w:szCs w:val="22"/>
        </w:rPr>
        <w:t xml:space="preserve"> za zaniżanie wagi poszczególnych dań, gdy sytuacje takie powtórzą się 3 razy w miesiącu</w:t>
      </w:r>
      <w:r w:rsidR="003C5F2D" w:rsidRPr="00093CB5">
        <w:rPr>
          <w:rFonts w:ascii="Calibri" w:hAnsi="Calibri" w:cs="Calibri"/>
          <w:sz w:val="22"/>
          <w:szCs w:val="22"/>
        </w:rPr>
        <w:br/>
        <w:t xml:space="preserve">w wysokości </w:t>
      </w:r>
      <w:r w:rsidR="009D0AD8" w:rsidRPr="00093CB5">
        <w:rPr>
          <w:rFonts w:ascii="Calibri" w:hAnsi="Calibri" w:cs="Calibri"/>
          <w:sz w:val="22"/>
          <w:szCs w:val="22"/>
        </w:rPr>
        <w:t xml:space="preserve">……… </w:t>
      </w:r>
      <w:r w:rsidR="003C5F2D" w:rsidRPr="00093CB5">
        <w:rPr>
          <w:rFonts w:ascii="Calibri" w:hAnsi="Calibri" w:cs="Calibri"/>
          <w:sz w:val="22"/>
          <w:szCs w:val="22"/>
        </w:rPr>
        <w:t xml:space="preserve">% wynagrodzenia umownego za każdy dzień nienależytego wykonania umowy, </w:t>
      </w:r>
    </w:p>
    <w:p w14:paraId="75086148" w14:textId="3277EEC5" w:rsidR="00582301" w:rsidRPr="00093CB5" w:rsidRDefault="00AB0EA3">
      <w:pPr>
        <w:pStyle w:val="Standard"/>
        <w:tabs>
          <w:tab w:val="left" w:pos="284"/>
        </w:tabs>
        <w:spacing w:line="276" w:lineRule="auto"/>
        <w:ind w:left="284"/>
        <w:jc w:val="both"/>
        <w:rPr>
          <w:rFonts w:ascii="Calibri" w:hAnsi="Calibri" w:cs="Calibri"/>
          <w:sz w:val="22"/>
          <w:szCs w:val="22"/>
        </w:rPr>
      </w:pPr>
      <w:r w:rsidRPr="00093CB5">
        <w:rPr>
          <w:rFonts w:ascii="Calibri" w:hAnsi="Calibri" w:cs="Calibri"/>
          <w:sz w:val="22"/>
          <w:szCs w:val="22"/>
        </w:rPr>
        <w:t>c)</w:t>
      </w:r>
      <w:r w:rsidR="003C5F2D" w:rsidRPr="00093CB5">
        <w:rPr>
          <w:rFonts w:ascii="Calibri" w:hAnsi="Calibri" w:cs="Calibri"/>
          <w:sz w:val="22"/>
          <w:szCs w:val="22"/>
        </w:rPr>
        <w:t xml:space="preserve"> z powodu naruszenia przepisów prawa pracy w zakresie zatrudnienia osób bez zawarcia umowy            o pracę w kwocie 100 zł za każdy stwierdzony przypadek naruszenia,</w:t>
      </w:r>
    </w:p>
    <w:p w14:paraId="5D8902C0" w14:textId="34CDDEE7" w:rsidR="00582301" w:rsidRPr="00093CB5" w:rsidRDefault="00AB0EA3">
      <w:pPr>
        <w:pStyle w:val="Standard"/>
        <w:tabs>
          <w:tab w:val="left" w:pos="284"/>
        </w:tabs>
        <w:spacing w:line="276" w:lineRule="auto"/>
        <w:ind w:left="284"/>
        <w:jc w:val="both"/>
        <w:rPr>
          <w:rFonts w:ascii="Calibri" w:hAnsi="Calibri" w:cs="Calibri"/>
          <w:sz w:val="22"/>
          <w:szCs w:val="22"/>
        </w:rPr>
      </w:pPr>
      <w:r w:rsidRPr="00093CB5">
        <w:rPr>
          <w:rFonts w:ascii="Calibri" w:hAnsi="Calibri" w:cs="Calibri"/>
          <w:sz w:val="22"/>
          <w:szCs w:val="22"/>
        </w:rPr>
        <w:t>d)</w:t>
      </w:r>
      <w:r w:rsidR="003C5F2D" w:rsidRPr="00093CB5">
        <w:rPr>
          <w:rFonts w:ascii="Calibri" w:hAnsi="Calibri" w:cs="Calibri"/>
          <w:sz w:val="22"/>
          <w:szCs w:val="22"/>
        </w:rPr>
        <w:t xml:space="preserve"> odstąpienie od umowy z przyczyn leżących po stronie Wykonawcy w wysokości 20% wynagrodzenia umownego.</w:t>
      </w:r>
    </w:p>
    <w:p w14:paraId="3C953FC5" w14:textId="7C629716" w:rsidR="00582301" w:rsidRPr="00093CB5" w:rsidRDefault="003C5F2D" w:rsidP="00AB0EA3">
      <w:pPr>
        <w:pStyle w:val="Standard"/>
        <w:numPr>
          <w:ilvl w:val="0"/>
          <w:numId w:val="6"/>
        </w:numPr>
        <w:tabs>
          <w:tab w:val="left" w:pos="284"/>
        </w:tabs>
        <w:spacing w:line="276" w:lineRule="auto"/>
        <w:ind w:left="284" w:hanging="284"/>
        <w:jc w:val="both"/>
        <w:rPr>
          <w:rFonts w:ascii="Calibri" w:hAnsi="Calibri" w:cs="Calibri"/>
          <w:sz w:val="22"/>
          <w:szCs w:val="22"/>
        </w:rPr>
      </w:pPr>
      <w:r w:rsidRPr="00093CB5">
        <w:rPr>
          <w:rFonts w:ascii="Calibri" w:hAnsi="Calibri" w:cs="Calibri"/>
          <w:sz w:val="22"/>
          <w:szCs w:val="22"/>
        </w:rPr>
        <w:t>Zamawiający zapłaci Wykonawcy karę umowną za</w:t>
      </w:r>
      <w:r w:rsidR="00AB0EA3" w:rsidRPr="00093CB5">
        <w:rPr>
          <w:rFonts w:ascii="Calibri" w:hAnsi="Calibri" w:cs="Calibri"/>
          <w:sz w:val="22"/>
          <w:szCs w:val="22"/>
        </w:rPr>
        <w:t xml:space="preserve"> </w:t>
      </w:r>
      <w:r w:rsidRPr="00093CB5">
        <w:rPr>
          <w:rFonts w:ascii="Calibri" w:hAnsi="Calibri" w:cs="Calibri"/>
          <w:sz w:val="22"/>
          <w:szCs w:val="22"/>
        </w:rPr>
        <w:t>odstąpienie od umowy z przyczyn leżących po str</w:t>
      </w:r>
      <w:r w:rsidR="00735ECD" w:rsidRPr="00093CB5">
        <w:rPr>
          <w:rFonts w:ascii="Calibri" w:hAnsi="Calibri" w:cs="Calibri"/>
          <w:sz w:val="22"/>
          <w:szCs w:val="22"/>
        </w:rPr>
        <w:t>onie Zamawiającego w wysokości 2</w:t>
      </w:r>
      <w:r w:rsidRPr="00093CB5">
        <w:rPr>
          <w:rFonts w:ascii="Calibri" w:hAnsi="Calibri" w:cs="Calibri"/>
          <w:sz w:val="22"/>
          <w:szCs w:val="22"/>
        </w:rPr>
        <w:t>0% wynagrodzenia umownego.</w:t>
      </w:r>
    </w:p>
    <w:p w14:paraId="44BC3106" w14:textId="41C662A7" w:rsidR="00582301" w:rsidRPr="00093CB5" w:rsidRDefault="003C5F2D">
      <w:pPr>
        <w:pStyle w:val="Standard"/>
        <w:numPr>
          <w:ilvl w:val="0"/>
          <w:numId w:val="6"/>
        </w:numPr>
        <w:tabs>
          <w:tab w:val="left" w:pos="284"/>
        </w:tabs>
        <w:spacing w:line="276" w:lineRule="auto"/>
        <w:ind w:left="284" w:hanging="284"/>
        <w:jc w:val="both"/>
        <w:rPr>
          <w:rFonts w:ascii="Calibri" w:hAnsi="Calibri" w:cs="Calibri"/>
          <w:sz w:val="22"/>
          <w:szCs w:val="22"/>
        </w:rPr>
      </w:pPr>
      <w:r w:rsidRPr="00093CB5">
        <w:rPr>
          <w:rFonts w:ascii="Calibri" w:hAnsi="Calibri" w:cs="Calibri"/>
          <w:sz w:val="22"/>
          <w:szCs w:val="22"/>
        </w:rPr>
        <w:t xml:space="preserve">Przez wynagrodzenie umowne, o którym mowa w ust. </w:t>
      </w:r>
      <w:r w:rsidR="00AB0EA3" w:rsidRPr="00093CB5">
        <w:rPr>
          <w:rFonts w:ascii="Calibri" w:hAnsi="Calibri" w:cs="Calibri"/>
          <w:sz w:val="22"/>
          <w:szCs w:val="22"/>
        </w:rPr>
        <w:t>2</w:t>
      </w:r>
      <w:r w:rsidRPr="00093CB5">
        <w:rPr>
          <w:rFonts w:ascii="Calibri" w:hAnsi="Calibri" w:cs="Calibri"/>
          <w:sz w:val="22"/>
          <w:szCs w:val="22"/>
        </w:rPr>
        <w:t xml:space="preserve"> pkt a, b, d oraz w ust. </w:t>
      </w:r>
      <w:r w:rsidR="00AB0EA3" w:rsidRPr="00093CB5">
        <w:rPr>
          <w:rFonts w:ascii="Calibri" w:hAnsi="Calibri" w:cs="Calibri"/>
          <w:sz w:val="22"/>
          <w:szCs w:val="22"/>
        </w:rPr>
        <w:t>3</w:t>
      </w:r>
      <w:r w:rsidRPr="00093CB5">
        <w:rPr>
          <w:rFonts w:ascii="Calibri" w:hAnsi="Calibri" w:cs="Calibri"/>
          <w:sz w:val="22"/>
          <w:szCs w:val="22"/>
        </w:rPr>
        <w:t xml:space="preserve"> rozumie się kwotę łącznego szacunkowego wynagrodzenia brutto umowy.</w:t>
      </w:r>
    </w:p>
    <w:p w14:paraId="02B17F76" w14:textId="77777777" w:rsidR="009D0AD8" w:rsidRPr="00093CB5" w:rsidRDefault="009D0AD8">
      <w:pPr>
        <w:pStyle w:val="Standard"/>
        <w:numPr>
          <w:ilvl w:val="0"/>
          <w:numId w:val="6"/>
        </w:numPr>
        <w:tabs>
          <w:tab w:val="left" w:pos="284"/>
        </w:tabs>
        <w:spacing w:line="276" w:lineRule="auto"/>
        <w:ind w:left="284" w:hanging="284"/>
        <w:jc w:val="both"/>
        <w:rPr>
          <w:rFonts w:ascii="Calibri" w:hAnsi="Calibri" w:cs="Calibri"/>
          <w:sz w:val="22"/>
          <w:szCs w:val="22"/>
        </w:rPr>
      </w:pPr>
      <w:r w:rsidRPr="00093CB5">
        <w:rPr>
          <w:rFonts w:ascii="Calibri" w:hAnsi="Calibri" w:cs="Calibri"/>
          <w:sz w:val="22"/>
          <w:szCs w:val="22"/>
        </w:rPr>
        <w:t>Łączna wysokość kar umownych możliwa do naliczenia zgodnie z niniejszą umową nie przekroczy 30% wartości łącznego szacunkowego wynagrodzenia brutto.</w:t>
      </w:r>
    </w:p>
    <w:p w14:paraId="6E7381E5" w14:textId="77777777" w:rsidR="00582301" w:rsidRPr="00093CB5" w:rsidRDefault="003C5F2D">
      <w:pPr>
        <w:pStyle w:val="Standard"/>
        <w:numPr>
          <w:ilvl w:val="0"/>
          <w:numId w:val="6"/>
        </w:numPr>
        <w:tabs>
          <w:tab w:val="left" w:pos="284"/>
        </w:tabs>
        <w:spacing w:line="276" w:lineRule="auto"/>
        <w:ind w:left="284" w:hanging="284"/>
        <w:jc w:val="both"/>
        <w:rPr>
          <w:rFonts w:ascii="Calibri" w:hAnsi="Calibri" w:cs="Calibri"/>
          <w:sz w:val="22"/>
          <w:szCs w:val="22"/>
        </w:rPr>
      </w:pPr>
      <w:r w:rsidRPr="00093CB5">
        <w:rPr>
          <w:rFonts w:ascii="Calibri" w:hAnsi="Calibri" w:cs="Calibri"/>
          <w:sz w:val="22"/>
          <w:szCs w:val="22"/>
        </w:rPr>
        <w:t>Zamawiający zastrzega sobie prawo dochodzenia odszkodowania uzupełniającego do wysokości rzeczywiście poniesionej szkody.</w:t>
      </w:r>
    </w:p>
    <w:p w14:paraId="604B1897" w14:textId="77777777" w:rsidR="00582301" w:rsidRPr="00093CB5" w:rsidRDefault="003C5F2D">
      <w:pPr>
        <w:pStyle w:val="Standard"/>
        <w:numPr>
          <w:ilvl w:val="0"/>
          <w:numId w:val="6"/>
        </w:numPr>
        <w:tabs>
          <w:tab w:val="left" w:pos="284"/>
        </w:tabs>
        <w:spacing w:line="276" w:lineRule="auto"/>
        <w:ind w:left="284" w:hanging="284"/>
        <w:jc w:val="both"/>
        <w:rPr>
          <w:rFonts w:ascii="Calibri" w:hAnsi="Calibri" w:cs="Calibri"/>
          <w:sz w:val="22"/>
          <w:szCs w:val="22"/>
        </w:rPr>
      </w:pPr>
      <w:r w:rsidRPr="00093CB5">
        <w:rPr>
          <w:rFonts w:ascii="Calibri" w:hAnsi="Calibri" w:cs="Calibri"/>
          <w:sz w:val="22"/>
          <w:szCs w:val="22"/>
        </w:rPr>
        <w:t xml:space="preserve">Zamawiającemu przysługuje prawo potrącenia wierzytelności z tytułu kar umownych z należnego Wykonawcy wynagrodzenia. </w:t>
      </w:r>
    </w:p>
    <w:p w14:paraId="3BFB4713" w14:textId="77777777" w:rsidR="00582301" w:rsidRPr="00093CB5" w:rsidRDefault="003C5F2D">
      <w:pPr>
        <w:pStyle w:val="Standard"/>
        <w:numPr>
          <w:ilvl w:val="0"/>
          <w:numId w:val="6"/>
        </w:numPr>
        <w:tabs>
          <w:tab w:val="left" w:pos="284"/>
        </w:tabs>
        <w:spacing w:line="276" w:lineRule="auto"/>
        <w:ind w:left="284" w:hanging="284"/>
        <w:jc w:val="both"/>
        <w:rPr>
          <w:rFonts w:ascii="Calibri" w:hAnsi="Calibri" w:cs="Calibri"/>
          <w:sz w:val="22"/>
          <w:szCs w:val="22"/>
        </w:rPr>
      </w:pPr>
      <w:r w:rsidRPr="00093CB5">
        <w:rPr>
          <w:rFonts w:ascii="Calibri" w:hAnsi="Calibri" w:cs="Calibri"/>
          <w:sz w:val="22"/>
          <w:szCs w:val="22"/>
        </w:rPr>
        <w:t>Wykonawca oświadcza, że wyraża zgodę na potrącenie z faktury, w rozumieniu art. 498 i 499 kodeksu cywilnego, powstałej należności z tytułu w/w kar umownych. Jednocześnie Wykonawca oświadcza, że powyższe nie zostało złożone pod wpływem błędu, ani nie jest obarczone jakąkolwiek inną wadą oświadczenia woli skutkującą jego nieważnością, Zamawiający oświadcza, że wystawi Wykonawcy notę w terminie 21 dni od dnia dokonania potrącenia, zawierającą szczegółowe naliczenie kary umownej w przypadku zaistnienia w/w sytuacji.</w:t>
      </w:r>
    </w:p>
    <w:p w14:paraId="31E28529" w14:textId="77777777" w:rsidR="00582301" w:rsidRDefault="00582301">
      <w:pPr>
        <w:pStyle w:val="Standard"/>
        <w:spacing w:line="276" w:lineRule="auto"/>
        <w:jc w:val="center"/>
        <w:rPr>
          <w:rFonts w:ascii="Calibri" w:hAnsi="Calibri" w:cs="Calibri"/>
          <w:b/>
          <w:sz w:val="22"/>
          <w:szCs w:val="22"/>
        </w:rPr>
      </w:pPr>
    </w:p>
    <w:p w14:paraId="5A1B46E4" w14:textId="77777777" w:rsidR="00582301" w:rsidRDefault="003C5F2D">
      <w:pPr>
        <w:pStyle w:val="Standard"/>
        <w:spacing w:line="276" w:lineRule="auto"/>
        <w:jc w:val="center"/>
        <w:rPr>
          <w:rFonts w:ascii="Calibri" w:hAnsi="Calibri" w:cs="Calibri"/>
          <w:b/>
          <w:sz w:val="22"/>
          <w:szCs w:val="22"/>
        </w:rPr>
      </w:pPr>
      <w:r>
        <w:rPr>
          <w:rFonts w:ascii="Calibri" w:hAnsi="Calibri" w:cs="Calibri"/>
          <w:b/>
          <w:sz w:val="22"/>
          <w:szCs w:val="22"/>
        </w:rPr>
        <w:t>§ 7</w:t>
      </w:r>
    </w:p>
    <w:p w14:paraId="637B803A" w14:textId="77777777" w:rsidR="00582301" w:rsidRDefault="003C5F2D">
      <w:pPr>
        <w:pStyle w:val="Standard"/>
        <w:tabs>
          <w:tab w:val="left" w:pos="-510"/>
        </w:tabs>
        <w:spacing w:line="276" w:lineRule="auto"/>
        <w:ind w:left="142" w:hanging="299"/>
        <w:jc w:val="both"/>
        <w:rPr>
          <w:rFonts w:ascii="Calibri" w:hAnsi="Calibri" w:cs="Calibri"/>
          <w:sz w:val="22"/>
          <w:szCs w:val="22"/>
        </w:rPr>
      </w:pPr>
      <w:r>
        <w:rPr>
          <w:rFonts w:ascii="Calibri" w:hAnsi="Calibri" w:cs="Calibri"/>
          <w:sz w:val="22"/>
          <w:szCs w:val="22"/>
        </w:rPr>
        <w:t>1. Wykonawca zapewnia, iż posiada stosowne uprawnienia do wykonywania określonej umową działalności.</w:t>
      </w:r>
    </w:p>
    <w:p w14:paraId="13F32463" w14:textId="77777777" w:rsidR="00582301" w:rsidRDefault="003C5F2D">
      <w:pPr>
        <w:pStyle w:val="Standard"/>
        <w:tabs>
          <w:tab w:val="left" w:pos="-510"/>
        </w:tabs>
        <w:spacing w:line="276" w:lineRule="auto"/>
        <w:ind w:left="142" w:hanging="299"/>
        <w:jc w:val="both"/>
        <w:rPr>
          <w:rFonts w:ascii="Calibri" w:hAnsi="Calibri" w:cs="Calibri"/>
          <w:sz w:val="22"/>
          <w:szCs w:val="22"/>
        </w:rPr>
      </w:pPr>
      <w:r>
        <w:rPr>
          <w:rFonts w:ascii="Calibri" w:hAnsi="Calibri" w:cs="Calibri"/>
          <w:sz w:val="22"/>
          <w:szCs w:val="22"/>
        </w:rPr>
        <w:t>2. Wykonawca zobowiązuje się do przestrzegania zasad HACCP oraz oświadcza, że pobiera próbki żywnościowe i przechowuje je przez 72 godziny, zgodnie z procedurami.</w:t>
      </w:r>
    </w:p>
    <w:p w14:paraId="71C7B258" w14:textId="77777777" w:rsidR="00582301" w:rsidRDefault="003C5F2D">
      <w:pPr>
        <w:pStyle w:val="Standard"/>
        <w:spacing w:line="276" w:lineRule="auto"/>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1511C5A5" w14:textId="77777777" w:rsidR="00582301" w:rsidRDefault="003C5F2D">
      <w:pPr>
        <w:pStyle w:val="Standard"/>
        <w:spacing w:line="276" w:lineRule="auto"/>
        <w:jc w:val="center"/>
        <w:rPr>
          <w:rFonts w:ascii="Calibri" w:hAnsi="Calibri" w:cs="Calibri"/>
          <w:b/>
          <w:sz w:val="22"/>
          <w:szCs w:val="22"/>
        </w:rPr>
      </w:pPr>
      <w:r>
        <w:rPr>
          <w:rFonts w:ascii="Calibri" w:hAnsi="Calibri" w:cs="Calibri"/>
          <w:b/>
          <w:sz w:val="22"/>
          <w:szCs w:val="22"/>
        </w:rPr>
        <w:t>§ 8</w:t>
      </w:r>
    </w:p>
    <w:p w14:paraId="65D7FF2A" w14:textId="77777777" w:rsidR="00582301" w:rsidRDefault="003C5F2D">
      <w:pPr>
        <w:widowControl w:val="0"/>
        <w:spacing w:after="0"/>
        <w:ind w:left="284" w:hanging="284"/>
        <w:jc w:val="both"/>
        <w:rPr>
          <w:rFonts w:cs="Calibri"/>
        </w:rPr>
      </w:pPr>
      <w:r>
        <w:rPr>
          <w:rFonts w:cs="Calibri"/>
        </w:rPr>
        <w:t>1. Zamawiający przewiduje możliwość zmiany zawartej umowy w stosunku do treści wybranej oferty</w:t>
      </w:r>
      <w:r>
        <w:rPr>
          <w:rFonts w:cs="Calibri"/>
        </w:rPr>
        <w:br/>
        <w:t>w zakresie uregulowanym w art. 454-455 p.z.p.</w:t>
      </w:r>
    </w:p>
    <w:p w14:paraId="2A64DF40" w14:textId="77777777" w:rsidR="00582301" w:rsidRDefault="003C5F2D">
      <w:pPr>
        <w:spacing w:after="0"/>
        <w:ind w:left="284" w:hanging="284"/>
        <w:jc w:val="both"/>
      </w:pPr>
      <w:r>
        <w:rPr>
          <w:rFonts w:cs="Calibri"/>
        </w:rPr>
        <w:t xml:space="preserve">2. </w:t>
      </w:r>
      <w:r>
        <w:rPr>
          <w:rFonts w:cs="Verdana"/>
        </w:rPr>
        <w:t xml:space="preserve">Zamawiający przewiduje możliwość zmian postanowień zawartej umowy w stosunku do treści oferty, na podstawie, której dokonano wyboru Wykonawcy, w razie wystąpienia, przynajmniej jednej z okoliczności wymienionych poniżej, z uwzględnieniem podawanych warunków ich </w:t>
      </w:r>
      <w:r>
        <w:rPr>
          <w:rFonts w:cs="Verdana"/>
        </w:rPr>
        <w:lastRenderedPageBreak/>
        <w:t>wprowadzenia w zakresie zmian wynagrodzenia, osób wymienionych w umowie i wykonujących określone czynności:</w:t>
      </w:r>
    </w:p>
    <w:p w14:paraId="7AD570CA" w14:textId="77777777" w:rsidR="00582301" w:rsidRDefault="003C5F2D">
      <w:pPr>
        <w:pStyle w:val="Akapitzlist"/>
        <w:numPr>
          <w:ilvl w:val="0"/>
          <w:numId w:val="7"/>
        </w:numPr>
        <w:spacing w:after="0" w:line="240" w:lineRule="auto"/>
        <w:jc w:val="both"/>
      </w:pPr>
      <w:r>
        <w:rPr>
          <w:rFonts w:cs="Verdana"/>
        </w:rPr>
        <w:t>zmiana obowiązującej stawki VAT; Jeśli zmiana stawki VAT będzie powodować zmniejszenie lub zwiększenie kosztów wykonania umowy Zamawiający dopuszcza możliwość zmniejszenia lub zwiększenia wynagrodzenia o kwotę równą różnicy w kwocie zmniejszonego lub zwiększonego podatku zapłaconego przez wykonawcę.</w:t>
      </w:r>
    </w:p>
    <w:p w14:paraId="6954EDB7" w14:textId="77777777" w:rsidR="00582301" w:rsidRDefault="003C5F2D">
      <w:pPr>
        <w:pStyle w:val="Akapitzlist"/>
        <w:numPr>
          <w:ilvl w:val="0"/>
          <w:numId w:val="7"/>
        </w:numPr>
        <w:spacing w:after="0" w:line="240" w:lineRule="auto"/>
        <w:ind w:right="15"/>
        <w:jc w:val="both"/>
      </w:pPr>
      <w:r>
        <w:rPr>
          <w:rFonts w:cs="Verdana"/>
        </w:rPr>
        <w:t xml:space="preserve">zmiany danych organizacyjnych czy administracyjnych dotyczących stron np. zmiana nr rachunku bankowego, dokumentów potwierdzających uregulowanie płatności wobec podwykonawców; zmiany danych teleadresowych, zmiany osób wskazanych do kontaktów między stronami </w:t>
      </w:r>
    </w:p>
    <w:p w14:paraId="7A307AE4" w14:textId="77777777" w:rsidR="00582301" w:rsidRDefault="003C5F2D">
      <w:pPr>
        <w:pStyle w:val="Akapitzlist"/>
        <w:numPr>
          <w:ilvl w:val="0"/>
          <w:numId w:val="7"/>
        </w:numPr>
        <w:spacing w:after="0" w:line="240" w:lineRule="auto"/>
        <w:ind w:right="15"/>
        <w:jc w:val="both"/>
      </w:pPr>
      <w:r>
        <w:rPr>
          <w:rFonts w:cs="Verdana"/>
        </w:rPr>
        <w:t xml:space="preserve">wystąpi siła wyższa uniemożliwiająca Wykonawcy wykonanie przedmiotu zamówienia. </w:t>
      </w:r>
      <w:r>
        <w:rPr>
          <w:rFonts w:cs="Verdana"/>
        </w:rPr>
        <w:br/>
        <w:t xml:space="preserve">W takim przypadku strony mogą przesunąć termin zakończenia wykonania niniejszej umowy o czas, w jakim siła wyższa uniemożliwiała wykonanie obowiązków Stron, </w:t>
      </w:r>
    </w:p>
    <w:p w14:paraId="30E76EDF" w14:textId="77777777" w:rsidR="00582301" w:rsidRDefault="003C5F2D">
      <w:pPr>
        <w:pStyle w:val="Akapitzlist"/>
        <w:numPr>
          <w:ilvl w:val="0"/>
          <w:numId w:val="7"/>
        </w:numPr>
        <w:spacing w:after="0" w:line="240" w:lineRule="auto"/>
        <w:ind w:right="15"/>
        <w:jc w:val="both"/>
      </w:pPr>
      <w:r>
        <w:rPr>
          <w:rFonts w:cs="Verdana"/>
        </w:rPr>
        <w:t xml:space="preserve">wystąpi brak na rynku dostępnych towarów lub materiałów służących do ich wytworzenia, oferowanych w ofercie Wykonawcy, które mogą być zastąpione innymi materiałami lub towarami spełniającymi wymagania Zamawiającego określone w SIWZ lub wystąpią inne obiektywne okoliczności uniemożliwiające spełnienie przez Wykonawcę świadczenia określonego w umowie; w takich przypadkach Wykonawca i Zamawiający postanowią </w:t>
      </w:r>
      <w:r>
        <w:rPr>
          <w:rFonts w:cs="Verdana"/>
        </w:rPr>
        <w:br/>
        <w:t xml:space="preserve">o zmianie przedmiotu zamówienia lub sposobu świadczenia albo terminu wykonania umowy (o czas trwania ww. okoliczności), bądź też wysokości wynagrodzenia Wykonawcy ustalonego w umowie. </w:t>
      </w:r>
    </w:p>
    <w:p w14:paraId="3995262C" w14:textId="77777777" w:rsidR="00582301" w:rsidRDefault="003C5F2D">
      <w:pPr>
        <w:pStyle w:val="Akapitzlist"/>
        <w:numPr>
          <w:ilvl w:val="0"/>
          <w:numId w:val="7"/>
        </w:numPr>
        <w:spacing w:after="0" w:line="240" w:lineRule="auto"/>
        <w:ind w:right="15"/>
        <w:jc w:val="both"/>
      </w:pPr>
      <w:r>
        <w:rPr>
          <w:rFonts w:cs="Verdana"/>
        </w:rPr>
        <w:t xml:space="preserve">wystąpi konieczność zmiany osób koordynujących (osób odpowiedzialnych za realizację umowy ze strony Wykonawcy lub ze strony Zamawiającego). </w:t>
      </w:r>
    </w:p>
    <w:p w14:paraId="29E63290" w14:textId="77777777" w:rsidR="00582301" w:rsidRDefault="003C5F2D">
      <w:pPr>
        <w:pStyle w:val="Akapitzlist"/>
        <w:numPr>
          <w:ilvl w:val="0"/>
          <w:numId w:val="7"/>
        </w:numPr>
        <w:spacing w:after="0" w:line="240" w:lineRule="auto"/>
        <w:ind w:right="15"/>
        <w:jc w:val="both"/>
      </w:pPr>
      <w:r>
        <w:rPr>
          <w:rFonts w:cs="Verdana"/>
        </w:rPr>
        <w:t xml:space="preserve">wystąpi konieczność wprowadzenia innych zmian, które są niezbędne do wykonania umowy,                   a których nie dało się przewidzieć w chwili zawarcia umowy oraz nie są zmianami istotnych postanowień umowy, </w:t>
      </w:r>
    </w:p>
    <w:p w14:paraId="7F2E8A36" w14:textId="77777777" w:rsidR="00582301" w:rsidRDefault="003C5F2D">
      <w:pPr>
        <w:pStyle w:val="Akapitzlist"/>
        <w:numPr>
          <w:ilvl w:val="0"/>
          <w:numId w:val="7"/>
        </w:numPr>
        <w:spacing w:after="0" w:line="240" w:lineRule="auto"/>
        <w:ind w:right="15"/>
        <w:jc w:val="both"/>
      </w:pPr>
      <w:r>
        <w:rPr>
          <w:rFonts w:cs="Verdana"/>
        </w:rPr>
        <w:t xml:space="preserve">wystąpi zmiana stawek celnych lub podatkowych powodująca, że wykonanie zobowiązania wiąże się z rażąco wysokimi kosztami, wówczas dopuszczalna jest zmiana wynagrodzenia, </w:t>
      </w:r>
    </w:p>
    <w:p w14:paraId="377939E5" w14:textId="77777777" w:rsidR="00582301" w:rsidRDefault="003C5F2D">
      <w:pPr>
        <w:pStyle w:val="Akapitzlist"/>
        <w:numPr>
          <w:ilvl w:val="0"/>
          <w:numId w:val="7"/>
        </w:numPr>
        <w:spacing w:after="0" w:line="240" w:lineRule="auto"/>
        <w:ind w:right="15"/>
        <w:jc w:val="both"/>
      </w:pPr>
      <w:r>
        <w:rPr>
          <w:rFonts w:cs="Verdana"/>
        </w:rPr>
        <w:t xml:space="preserve">wystąpi zmiana przepisów prawa, powodująca, że wykonanie zobowiązania wiąże się z rażąco wysokimi kosztami, wówczas dopuszczalna jest zmiana. </w:t>
      </w:r>
    </w:p>
    <w:p w14:paraId="40AEDED5" w14:textId="77777777" w:rsidR="00582301" w:rsidRDefault="003C5F2D">
      <w:pPr>
        <w:pStyle w:val="Akapitzlist"/>
        <w:numPr>
          <w:ilvl w:val="0"/>
          <w:numId w:val="7"/>
        </w:numPr>
        <w:spacing w:after="0" w:line="240" w:lineRule="auto"/>
        <w:ind w:right="15"/>
        <w:jc w:val="both"/>
      </w:pPr>
      <w:r>
        <w:rPr>
          <w:rFonts w:cs="Verdana"/>
        </w:rPr>
        <w:t>wystąpi zmniejszenie lub zwiększenie zakresu przedmiotu umowy z przyczyn o obiektywnym charakterze.</w:t>
      </w:r>
    </w:p>
    <w:p w14:paraId="25C9668F" w14:textId="7B6F545B" w:rsidR="00506B6B" w:rsidRDefault="00506B6B" w:rsidP="008E59B0">
      <w:pPr>
        <w:pStyle w:val="Standard"/>
        <w:spacing w:line="276" w:lineRule="auto"/>
        <w:rPr>
          <w:rFonts w:ascii="Calibri" w:hAnsi="Calibri" w:cs="Calibri"/>
          <w:b/>
          <w:sz w:val="22"/>
          <w:szCs w:val="22"/>
        </w:rPr>
      </w:pPr>
    </w:p>
    <w:p w14:paraId="37681ADE" w14:textId="77777777" w:rsidR="00506B6B" w:rsidRDefault="00506B6B">
      <w:pPr>
        <w:pStyle w:val="Standard"/>
        <w:spacing w:line="276" w:lineRule="auto"/>
        <w:jc w:val="center"/>
        <w:rPr>
          <w:rFonts w:ascii="Calibri" w:hAnsi="Calibri" w:cs="Calibri"/>
          <w:sz w:val="22"/>
          <w:szCs w:val="22"/>
        </w:rPr>
      </w:pPr>
      <w:r>
        <w:rPr>
          <w:rFonts w:ascii="Calibri" w:hAnsi="Calibri" w:cs="Calibri"/>
          <w:b/>
          <w:sz w:val="22"/>
          <w:szCs w:val="22"/>
        </w:rPr>
        <w:t>§ 10</w:t>
      </w:r>
    </w:p>
    <w:p w14:paraId="2FDB864C" w14:textId="77777777" w:rsidR="00582301" w:rsidRDefault="003C5F2D">
      <w:pPr>
        <w:pStyle w:val="Standard"/>
        <w:spacing w:line="276" w:lineRule="auto"/>
        <w:ind w:left="284" w:hanging="284"/>
        <w:jc w:val="both"/>
        <w:rPr>
          <w:rFonts w:ascii="Calibri" w:hAnsi="Calibri" w:cs="Calibri"/>
          <w:sz w:val="22"/>
          <w:szCs w:val="22"/>
        </w:rPr>
      </w:pPr>
      <w:r>
        <w:rPr>
          <w:rFonts w:ascii="Calibri" w:hAnsi="Calibri" w:cs="Calibri"/>
          <w:sz w:val="22"/>
          <w:szCs w:val="22"/>
        </w:rPr>
        <w:t>1. Wszelkie zmiany do niniejszej umowy wymagają dla swej ważności formy pisemnej w postaci aneksu.</w:t>
      </w:r>
    </w:p>
    <w:p w14:paraId="13BBEEAC" w14:textId="77777777" w:rsidR="00582301" w:rsidRDefault="003C5F2D">
      <w:pPr>
        <w:pStyle w:val="Standard"/>
        <w:tabs>
          <w:tab w:val="left" w:pos="-210"/>
        </w:tabs>
        <w:spacing w:line="276" w:lineRule="auto"/>
        <w:ind w:left="284" w:right="-33" w:hanging="284"/>
        <w:jc w:val="both"/>
        <w:rPr>
          <w:rFonts w:ascii="Calibri" w:hAnsi="Calibri" w:cs="Calibri"/>
          <w:sz w:val="22"/>
          <w:szCs w:val="22"/>
        </w:rPr>
      </w:pPr>
      <w:r>
        <w:rPr>
          <w:rFonts w:ascii="Calibri" w:hAnsi="Calibri" w:cs="Calibri"/>
          <w:sz w:val="22"/>
          <w:szCs w:val="22"/>
        </w:rPr>
        <w:t>2. Umowa może zostać rozwiązana</w:t>
      </w:r>
      <w:r>
        <w:rPr>
          <w:rFonts w:ascii="Calibri" w:hAnsi="Calibri" w:cs="Calibri"/>
          <w:color w:val="000000"/>
          <w:sz w:val="22"/>
          <w:szCs w:val="22"/>
        </w:rPr>
        <w:t xml:space="preserve"> w formie pisemnej</w:t>
      </w:r>
      <w:r>
        <w:rPr>
          <w:rFonts w:ascii="Calibri" w:hAnsi="Calibri" w:cs="Calibri"/>
          <w:sz w:val="22"/>
          <w:szCs w:val="22"/>
        </w:rPr>
        <w:t xml:space="preserve"> z zachowaniem miesięcznego okresu wypowiedzenia przez każdą ze Stron.</w:t>
      </w:r>
    </w:p>
    <w:p w14:paraId="2BC006E4" w14:textId="77777777" w:rsidR="00582301" w:rsidRDefault="003C5F2D">
      <w:pPr>
        <w:pStyle w:val="Standard"/>
        <w:tabs>
          <w:tab w:val="left" w:pos="-210"/>
        </w:tabs>
        <w:spacing w:line="276" w:lineRule="auto"/>
        <w:ind w:left="284" w:right="-33" w:hanging="284"/>
        <w:jc w:val="both"/>
        <w:rPr>
          <w:rFonts w:ascii="Calibri" w:hAnsi="Calibri" w:cs="Calibri"/>
          <w:sz w:val="22"/>
          <w:szCs w:val="22"/>
        </w:rPr>
      </w:pPr>
      <w:r>
        <w:rPr>
          <w:rFonts w:ascii="Calibri" w:hAnsi="Calibri" w:cs="Calibri"/>
          <w:sz w:val="22"/>
          <w:szCs w:val="22"/>
        </w:rPr>
        <w:t>3. W sprawach nieuregulowanych niniejszą umową stosuje się przepisy Kodeksu Cywilnego.</w:t>
      </w:r>
    </w:p>
    <w:p w14:paraId="00D51A78" w14:textId="77777777" w:rsidR="00582301" w:rsidRDefault="003C5F2D">
      <w:pPr>
        <w:pStyle w:val="Standard"/>
        <w:tabs>
          <w:tab w:val="left" w:pos="-210"/>
        </w:tabs>
        <w:spacing w:line="276" w:lineRule="auto"/>
        <w:ind w:left="284" w:right="-33" w:hanging="284"/>
        <w:jc w:val="both"/>
        <w:rPr>
          <w:rFonts w:ascii="Calibri" w:hAnsi="Calibri" w:cs="Calibri"/>
          <w:sz w:val="22"/>
          <w:szCs w:val="22"/>
        </w:rPr>
      </w:pPr>
      <w:r>
        <w:rPr>
          <w:rFonts w:ascii="Calibri" w:hAnsi="Calibri" w:cs="Calibri"/>
          <w:sz w:val="22"/>
          <w:szCs w:val="22"/>
        </w:rPr>
        <w:t>4. Umowę sporządzono w dwóch jednobrzmiących egzemplarzach po jednym egzemplarzu dla każdej ze Stron.</w:t>
      </w:r>
    </w:p>
    <w:tbl>
      <w:tblPr>
        <w:tblW w:w="9072" w:type="dxa"/>
        <w:tblLayout w:type="fixed"/>
        <w:tblLook w:val="04A0" w:firstRow="1" w:lastRow="0" w:firstColumn="1" w:lastColumn="0" w:noHBand="0" w:noVBand="1"/>
      </w:tblPr>
      <w:tblGrid>
        <w:gridCol w:w="4547"/>
        <w:gridCol w:w="4525"/>
      </w:tblGrid>
      <w:tr w:rsidR="00582301" w14:paraId="0794AAF4" w14:textId="77777777">
        <w:tc>
          <w:tcPr>
            <w:tcW w:w="4546" w:type="dxa"/>
          </w:tcPr>
          <w:p w14:paraId="0A652592" w14:textId="77777777" w:rsidR="00582301" w:rsidRDefault="003C5F2D">
            <w:pPr>
              <w:widowControl w:val="0"/>
              <w:spacing w:after="0" w:line="276" w:lineRule="auto"/>
              <w:jc w:val="both"/>
              <w:rPr>
                <w:rFonts w:eastAsia="Arial Unicode MS" w:cs="Calibri"/>
                <w:b/>
                <w:bCs/>
                <w:lang w:eastAsia="ar-SA"/>
              </w:rPr>
            </w:pPr>
            <w:r>
              <w:rPr>
                <w:rFonts w:eastAsia="Arial Unicode MS" w:cs="Calibri"/>
                <w:b/>
                <w:lang w:eastAsia="ar-SA"/>
              </w:rPr>
              <w:t xml:space="preserve">                        ZAMAWIAJĄCY:     </w:t>
            </w:r>
          </w:p>
        </w:tc>
        <w:tc>
          <w:tcPr>
            <w:tcW w:w="4525" w:type="dxa"/>
          </w:tcPr>
          <w:p w14:paraId="655EF973" w14:textId="77777777" w:rsidR="00582301" w:rsidRDefault="003C5F2D">
            <w:pPr>
              <w:widowControl w:val="0"/>
              <w:spacing w:after="0" w:line="276" w:lineRule="auto"/>
              <w:jc w:val="center"/>
              <w:rPr>
                <w:rFonts w:eastAsia="Arial Unicode MS" w:cs="Calibri"/>
                <w:b/>
                <w:bCs/>
                <w:lang w:eastAsia="ar-SA"/>
              </w:rPr>
            </w:pPr>
            <w:r>
              <w:rPr>
                <w:rFonts w:eastAsia="Arial Unicode MS" w:cs="Calibri"/>
                <w:b/>
                <w:lang w:eastAsia="ar-SA"/>
              </w:rPr>
              <w:t xml:space="preserve"> WYKONAWCA:</w:t>
            </w:r>
          </w:p>
        </w:tc>
      </w:tr>
      <w:tr w:rsidR="00582301" w14:paraId="36DDC533" w14:textId="77777777">
        <w:tc>
          <w:tcPr>
            <w:tcW w:w="4546" w:type="dxa"/>
          </w:tcPr>
          <w:p w14:paraId="6D6EF94D" w14:textId="77777777" w:rsidR="00582301" w:rsidRDefault="00582301">
            <w:pPr>
              <w:widowControl w:val="0"/>
              <w:spacing w:after="0" w:line="276" w:lineRule="auto"/>
              <w:jc w:val="both"/>
              <w:rPr>
                <w:rFonts w:eastAsia="Arial Unicode MS" w:cs="Calibri"/>
                <w:b/>
                <w:lang w:eastAsia="ar-SA"/>
              </w:rPr>
            </w:pPr>
          </w:p>
        </w:tc>
        <w:tc>
          <w:tcPr>
            <w:tcW w:w="4525" w:type="dxa"/>
          </w:tcPr>
          <w:p w14:paraId="555EF4AF" w14:textId="77777777" w:rsidR="00582301" w:rsidRDefault="00582301">
            <w:pPr>
              <w:widowControl w:val="0"/>
              <w:spacing w:after="0" w:line="276" w:lineRule="auto"/>
              <w:jc w:val="center"/>
              <w:rPr>
                <w:rFonts w:eastAsia="Arial Unicode MS" w:cs="Calibri"/>
                <w:b/>
                <w:lang w:eastAsia="ar-SA"/>
              </w:rPr>
            </w:pPr>
          </w:p>
        </w:tc>
      </w:tr>
    </w:tbl>
    <w:p w14:paraId="74E31761" w14:textId="77777777" w:rsidR="00582301" w:rsidRDefault="00582301">
      <w:pPr>
        <w:spacing w:after="0" w:line="276" w:lineRule="auto"/>
        <w:jc w:val="both"/>
        <w:rPr>
          <w:rFonts w:eastAsia="Arial Unicode MS" w:cs="Calibri"/>
          <w:bCs/>
          <w:lang w:eastAsia="ar-SA"/>
        </w:rPr>
      </w:pPr>
    </w:p>
    <w:p w14:paraId="4704ECFB" w14:textId="77777777" w:rsidR="00582301" w:rsidRDefault="00582301">
      <w:pPr>
        <w:keepNext/>
        <w:tabs>
          <w:tab w:val="left" w:pos="0"/>
          <w:tab w:val="left" w:pos="3240"/>
        </w:tabs>
        <w:spacing w:after="0" w:line="276" w:lineRule="auto"/>
        <w:jc w:val="center"/>
        <w:outlineLvl w:val="3"/>
        <w:rPr>
          <w:rFonts w:cs="Calibri"/>
        </w:rPr>
      </w:pPr>
    </w:p>
    <w:p w14:paraId="2304460E" w14:textId="77777777" w:rsidR="00582301" w:rsidRDefault="00582301">
      <w:pPr>
        <w:spacing w:line="276" w:lineRule="auto"/>
        <w:rPr>
          <w:rFonts w:cs="Calibri"/>
        </w:rPr>
      </w:pPr>
    </w:p>
    <w:p w14:paraId="76005E00" w14:textId="77777777" w:rsidR="00582301" w:rsidRDefault="00582301">
      <w:pPr>
        <w:rPr>
          <w:rFonts w:cs="Calibri"/>
        </w:rPr>
      </w:pPr>
    </w:p>
    <w:sectPr w:rsidR="00582301">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decimal"/>
      <w:lvlText w:val="%3."/>
      <w:lvlJc w:val="left"/>
      <w:pPr>
        <w:tabs>
          <w:tab w:val="num" w:pos="0"/>
        </w:tabs>
        <w:ind w:left="2264" w:hanging="36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 w15:restartNumberingAfterBreak="0">
    <w:nsid w:val="026A4800"/>
    <w:multiLevelType w:val="multilevel"/>
    <w:tmpl w:val="DA30038E"/>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2" w15:restartNumberingAfterBreak="0">
    <w:nsid w:val="21ED42BA"/>
    <w:multiLevelType w:val="multilevel"/>
    <w:tmpl w:val="3F2027F0"/>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36AB6E94"/>
    <w:multiLevelType w:val="multilevel"/>
    <w:tmpl w:val="0178B0A8"/>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3EB97D53"/>
    <w:multiLevelType w:val="multilevel"/>
    <w:tmpl w:val="4492108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3230806"/>
    <w:multiLevelType w:val="multilevel"/>
    <w:tmpl w:val="068453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65216599"/>
    <w:multiLevelType w:val="multilevel"/>
    <w:tmpl w:val="E8581D4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7" w15:restartNumberingAfterBreak="0">
    <w:nsid w:val="6E061DA4"/>
    <w:multiLevelType w:val="multilevel"/>
    <w:tmpl w:val="B3CC34CC"/>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6FD46B32"/>
    <w:multiLevelType w:val="multilevel"/>
    <w:tmpl w:val="6FA6A6B8"/>
    <w:lvl w:ilvl="0">
      <w:start w:val="1"/>
      <w:numFmt w:val="decimal"/>
      <w:lvlText w:val="%1."/>
      <w:lvlJc w:val="left"/>
      <w:pPr>
        <w:tabs>
          <w:tab w:val="num" w:pos="0"/>
        </w:tabs>
        <w:ind w:left="0" w:firstLine="0"/>
      </w:pPr>
      <w:rPr>
        <w:b w:val="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num w:numId="1" w16cid:durableId="1631127733">
    <w:abstractNumId w:val="1"/>
  </w:num>
  <w:num w:numId="2" w16cid:durableId="1867912392">
    <w:abstractNumId w:val="7"/>
  </w:num>
  <w:num w:numId="3" w16cid:durableId="381904259">
    <w:abstractNumId w:val="8"/>
  </w:num>
  <w:num w:numId="4" w16cid:durableId="834566925">
    <w:abstractNumId w:val="3"/>
  </w:num>
  <w:num w:numId="5" w16cid:durableId="371537689">
    <w:abstractNumId w:val="6"/>
  </w:num>
  <w:num w:numId="6" w16cid:durableId="200631996">
    <w:abstractNumId w:val="2"/>
  </w:num>
  <w:num w:numId="7" w16cid:durableId="193690715">
    <w:abstractNumId w:val="4"/>
  </w:num>
  <w:num w:numId="8" w16cid:durableId="967666508">
    <w:abstractNumId w:val="5"/>
  </w:num>
  <w:num w:numId="9" w16cid:durableId="1165704124">
    <w:abstractNumId w:val="8"/>
    <w:lvlOverride w:ilvl="0">
      <w:startOverride w:val="1"/>
    </w:lvlOverride>
  </w:num>
  <w:num w:numId="10" w16cid:durableId="2112773225">
    <w:abstractNumId w:val="3"/>
    <w:lvlOverride w:ilvl="0">
      <w:startOverride w:val="1"/>
    </w:lvlOverride>
  </w:num>
  <w:num w:numId="11" w16cid:durableId="939334640">
    <w:abstractNumId w:val="3"/>
  </w:num>
  <w:num w:numId="12" w16cid:durableId="1160005169">
    <w:abstractNumId w:val="3"/>
  </w:num>
  <w:num w:numId="13" w16cid:durableId="129255366">
    <w:abstractNumId w:val="3"/>
  </w:num>
  <w:num w:numId="14" w16cid:durableId="1339696305">
    <w:abstractNumId w:val="3"/>
  </w:num>
  <w:num w:numId="15" w16cid:durableId="1959137183">
    <w:abstractNumId w:val="3"/>
  </w:num>
  <w:num w:numId="16" w16cid:durableId="365258330">
    <w:abstractNumId w:val="3"/>
  </w:num>
  <w:num w:numId="17" w16cid:durableId="1023246169">
    <w:abstractNumId w:val="3"/>
  </w:num>
  <w:num w:numId="18" w16cid:durableId="1068648177">
    <w:abstractNumId w:val="3"/>
  </w:num>
  <w:num w:numId="19" w16cid:durableId="1373185557">
    <w:abstractNumId w:val="3"/>
  </w:num>
  <w:num w:numId="20" w16cid:durableId="736902929">
    <w:abstractNumId w:val="3"/>
  </w:num>
  <w:num w:numId="21" w16cid:durableId="1068646030">
    <w:abstractNumId w:val="3"/>
  </w:num>
  <w:num w:numId="22" w16cid:durableId="584068152">
    <w:abstractNumId w:val="3"/>
  </w:num>
  <w:num w:numId="23" w16cid:durableId="1498113187">
    <w:abstractNumId w:val="3"/>
  </w:num>
  <w:num w:numId="24" w16cid:durableId="370805921">
    <w:abstractNumId w:val="3"/>
  </w:num>
  <w:num w:numId="25" w16cid:durableId="154610454">
    <w:abstractNumId w:val="3"/>
  </w:num>
  <w:num w:numId="26" w16cid:durableId="1146973870">
    <w:abstractNumId w:val="6"/>
    <w:lvlOverride w:ilvl="0"/>
    <w:lvlOverride w:ilvl="1">
      <w:startOverride w:val="1"/>
    </w:lvlOverride>
  </w:num>
  <w:num w:numId="27" w16cid:durableId="1576475734">
    <w:abstractNumId w:val="6"/>
  </w:num>
  <w:num w:numId="28" w16cid:durableId="1898128211">
    <w:abstractNumId w:val="6"/>
  </w:num>
  <w:num w:numId="29" w16cid:durableId="1037969270">
    <w:abstractNumId w:val="6"/>
  </w:num>
  <w:num w:numId="30" w16cid:durableId="655845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301"/>
    <w:rsid w:val="00013D26"/>
    <w:rsid w:val="00062986"/>
    <w:rsid w:val="00093CB5"/>
    <w:rsid w:val="001E2F09"/>
    <w:rsid w:val="00264D02"/>
    <w:rsid w:val="002723CF"/>
    <w:rsid w:val="003C5F2D"/>
    <w:rsid w:val="004535D7"/>
    <w:rsid w:val="00506B6B"/>
    <w:rsid w:val="00525536"/>
    <w:rsid w:val="005722A7"/>
    <w:rsid w:val="00582301"/>
    <w:rsid w:val="005C5BB9"/>
    <w:rsid w:val="00735ECD"/>
    <w:rsid w:val="007B473F"/>
    <w:rsid w:val="0082181E"/>
    <w:rsid w:val="008A35C8"/>
    <w:rsid w:val="008E59B0"/>
    <w:rsid w:val="009D0AD8"/>
    <w:rsid w:val="009D42AD"/>
    <w:rsid w:val="00A17F65"/>
    <w:rsid w:val="00AB0EA3"/>
    <w:rsid w:val="00CF1D1A"/>
    <w:rsid w:val="00DF483C"/>
    <w:rsid w:val="00EC33D0"/>
    <w:rsid w:val="00F1021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1F030"/>
  <w15:docId w15:val="{FA91EFCA-8B7E-4123-BB1C-2DCF9A998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129D"/>
    <w:pPr>
      <w:spacing w:after="160" w:line="254" w:lineRule="auto"/>
    </w:pPr>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qFormat/>
    <w:locked/>
    <w:rsid w:val="00C2129D"/>
    <w:rPr>
      <w:rFonts w:ascii="Calibri" w:eastAsia="Calibri" w:hAnsi="Calibri" w:cs="Times New Roman"/>
    </w:rPr>
  </w:style>
  <w:style w:type="paragraph" w:styleId="Nagwek">
    <w:name w:val="header"/>
    <w:basedOn w:val="Normalny"/>
    <w:next w:val="Tekstpodstawowy"/>
    <w:qFormat/>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link w:val="AkapitzlistZnak"/>
    <w:uiPriority w:val="34"/>
    <w:qFormat/>
    <w:rsid w:val="00C2129D"/>
    <w:pPr>
      <w:ind w:left="720"/>
      <w:contextualSpacing/>
    </w:pPr>
  </w:style>
  <w:style w:type="paragraph" w:customStyle="1" w:styleId="Z5-W1-1">
    <w:name w:val="Z5 - W1 - 1."/>
    <w:qFormat/>
    <w:rsid w:val="00C2129D"/>
    <w:pPr>
      <w:widowControl w:val="0"/>
      <w:tabs>
        <w:tab w:val="right" w:leader="dot" w:pos="9072"/>
      </w:tabs>
      <w:spacing w:after="57" w:line="235" w:lineRule="atLeast"/>
      <w:ind w:left="227" w:hanging="227"/>
      <w:jc w:val="both"/>
    </w:pPr>
    <w:rPr>
      <w:rFonts w:ascii="Arial" w:eastAsia="Times New Roman" w:hAnsi="Arial" w:cs="Arial"/>
      <w:sz w:val="20"/>
      <w:szCs w:val="20"/>
      <w:lang w:eastAsia="pl-PL"/>
    </w:rPr>
  </w:style>
  <w:style w:type="paragraph" w:customStyle="1" w:styleId="Standard">
    <w:name w:val="Standard"/>
    <w:qFormat/>
    <w:rsid w:val="000600D1"/>
    <w:pPr>
      <w:textAlignment w:val="baseline"/>
    </w:pPr>
    <w:rPr>
      <w:rFonts w:ascii="Times New Roman" w:eastAsia="Times New Roman" w:hAnsi="Times New Roman" w:cs="Times New Roman"/>
      <w:kern w:val="2"/>
      <w:sz w:val="24"/>
      <w:szCs w:val="24"/>
      <w:lang w:eastAsia="zh-CN"/>
    </w:rPr>
  </w:style>
  <w:style w:type="numbering" w:customStyle="1" w:styleId="WW8Num4">
    <w:name w:val="WW8Num4"/>
    <w:qFormat/>
    <w:rsid w:val="000600D1"/>
  </w:style>
  <w:style w:type="numbering" w:customStyle="1" w:styleId="WW8Num5">
    <w:name w:val="WW8Num5"/>
    <w:qFormat/>
    <w:rsid w:val="000600D1"/>
  </w:style>
  <w:style w:type="numbering" w:customStyle="1" w:styleId="WW8Num6">
    <w:name w:val="WW8Num6"/>
    <w:qFormat/>
    <w:rsid w:val="000600D1"/>
  </w:style>
  <w:style w:type="numbering" w:customStyle="1" w:styleId="WW8Num7">
    <w:name w:val="WW8Num7"/>
    <w:qFormat/>
    <w:rsid w:val="00060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1528</Words>
  <Characters>9173</Characters>
  <Application>Microsoft Office Word</Application>
  <DocSecurity>0</DocSecurity>
  <Lines>76</Lines>
  <Paragraphs>21</Paragraphs>
  <ScaleCrop>false</ScaleCrop>
  <Company>Hewlett-Packard Company</Company>
  <LinksUpToDate>false</LinksUpToDate>
  <CharactersWithSpaces>10680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dc:description/>
  <cp:lastModifiedBy>b.sliwa</cp:lastModifiedBy>
  <cp:revision>13</cp:revision>
  <cp:lastPrinted>2022-08-23T07:18:00Z</cp:lastPrinted>
  <dcterms:created xsi:type="dcterms:W3CDTF">2024-11-27T22:11:00Z</dcterms:created>
  <dcterms:modified xsi:type="dcterms:W3CDTF">2025-11-21T11:42:00Z</dcterms:modified>
  <dc:language>pl-PL</dc:language>
</cp:coreProperties>
</file>